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68A" w:rsidRPr="004367EB" w:rsidRDefault="00D0068A" w:rsidP="00DD75BF">
      <w:pPr>
        <w:spacing w:after="0" w:line="192" w:lineRule="auto"/>
        <w:ind w:right="29"/>
        <w:jc w:val="center"/>
        <w:rPr>
          <w:rFonts w:ascii="Kokila" w:hAnsi="Kokila" w:cs="Kalimati"/>
          <w:noProof/>
          <w:color w:val="000000" w:themeColor="text1"/>
          <w:sz w:val="12"/>
          <w:szCs w:val="22"/>
        </w:rPr>
      </w:pPr>
      <w:r w:rsidRPr="004367EB">
        <w:rPr>
          <w:rFonts w:ascii="Kokila" w:hAnsi="Kokila" w:cs="Kalimati"/>
          <w:noProof/>
          <w:color w:val="000000" w:themeColor="text1"/>
          <w:sz w:val="12"/>
          <w:szCs w:val="22"/>
          <w:cs/>
        </w:rPr>
        <w:t>नेपाल सरकार</w:t>
      </w:r>
    </w:p>
    <w:p w:rsidR="00D0068A" w:rsidRPr="004367EB" w:rsidRDefault="00DD75BF" w:rsidP="00DD75BF">
      <w:pPr>
        <w:pStyle w:val="Header"/>
        <w:spacing w:line="192" w:lineRule="auto"/>
        <w:ind w:right="29"/>
        <w:jc w:val="center"/>
        <w:rPr>
          <w:rFonts w:ascii="Kokila" w:hAnsi="Kokila" w:cs="Kalimati"/>
          <w:b/>
          <w:bCs/>
          <w:noProof/>
          <w:color w:val="000000" w:themeColor="text1"/>
          <w:sz w:val="26"/>
          <w:szCs w:val="26"/>
        </w:rPr>
      </w:pPr>
      <w:r>
        <w:rPr>
          <w:rFonts w:ascii="Kokila" w:hAnsi="Kokila" w:cs="Kalimati"/>
          <w:b/>
          <w:bCs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-104775</wp:posOffset>
            </wp:positionH>
            <wp:positionV relativeFrom="paragraph">
              <wp:posOffset>59690</wp:posOffset>
            </wp:positionV>
            <wp:extent cx="1057275" cy="888365"/>
            <wp:effectExtent l="0" t="0" r="0" b="0"/>
            <wp:wrapNone/>
            <wp:docPr id="7" name="Picture 7" descr="C:\Users\DRIC\AppData\Local\Temp\निशाना छाप नया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IC\AppData\Local\Temp\निशाना छाप नयाँ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068A" w:rsidRPr="004367EB">
        <w:rPr>
          <w:rFonts w:ascii="Kokila" w:hAnsi="Kokila" w:cs="Kalimati"/>
          <w:b/>
          <w:bCs/>
          <w:noProof/>
          <w:color w:val="000000" w:themeColor="text1"/>
          <w:sz w:val="26"/>
          <w:szCs w:val="26"/>
          <w:cs/>
        </w:rPr>
        <w:t>प्रधानमन्त्री तथा मन्त्रिपरिषद्को कार्यालय</w:t>
      </w:r>
    </w:p>
    <w:p w:rsidR="00D0068A" w:rsidRPr="00DD75BF" w:rsidRDefault="00D0068A" w:rsidP="00DD75BF">
      <w:pPr>
        <w:pStyle w:val="Header"/>
        <w:spacing w:line="192" w:lineRule="auto"/>
        <w:ind w:right="29"/>
        <w:jc w:val="center"/>
        <w:rPr>
          <w:rFonts w:ascii="Kokila" w:hAnsi="Kokila" w:cs="Kalimati"/>
          <w:b/>
          <w:bCs/>
          <w:noProof/>
          <w:color w:val="000000" w:themeColor="text1"/>
          <w:sz w:val="38"/>
          <w:szCs w:val="38"/>
        </w:rPr>
      </w:pPr>
      <w:r w:rsidRPr="00DD75BF">
        <w:rPr>
          <w:rFonts w:ascii="Kokila" w:hAnsi="Kokila" w:cs="Kalimati"/>
          <w:b/>
          <w:bCs/>
          <w:noProof/>
          <w:color w:val="000000" w:themeColor="text1"/>
          <w:sz w:val="38"/>
          <w:szCs w:val="38"/>
          <w:cs/>
        </w:rPr>
        <w:t>राजस्व अनुसन्धान विभाग</w:t>
      </w:r>
    </w:p>
    <w:p w:rsidR="001463B2" w:rsidRPr="004367EB" w:rsidRDefault="00D0068A" w:rsidP="004367EB">
      <w:pPr>
        <w:pStyle w:val="Header"/>
        <w:ind w:right="29"/>
        <w:jc w:val="right"/>
        <w:rPr>
          <w:rFonts w:ascii="Kokila" w:hAnsi="Kokila" w:cs="Kalimati"/>
          <w:noProof/>
          <w:color w:val="000000" w:themeColor="text1"/>
          <w:sz w:val="12"/>
          <w:szCs w:val="22"/>
        </w:rPr>
      </w:pPr>
      <w:r w:rsidRPr="004367EB">
        <w:rPr>
          <w:rFonts w:ascii="Kokila" w:hAnsi="Kokila" w:cs="Kalimati"/>
          <w:noProof/>
          <w:color w:val="000000" w:themeColor="text1"/>
          <w:sz w:val="12"/>
          <w:szCs w:val="22"/>
          <w:cs/>
        </w:rPr>
        <w:t>हरिहरभवन</w:t>
      </w:r>
      <w:r w:rsidRPr="004367EB">
        <w:rPr>
          <w:rFonts w:ascii="Kokila" w:hAnsi="Kokila" w:cs="Kalimati" w:hint="cs"/>
          <w:noProof/>
          <w:color w:val="000000" w:themeColor="text1"/>
          <w:sz w:val="12"/>
          <w:szCs w:val="22"/>
          <w:cs/>
        </w:rPr>
        <w:t>,</w:t>
      </w:r>
      <w:r w:rsidR="001463B2" w:rsidRPr="004367EB">
        <w:rPr>
          <w:rFonts w:ascii="Kokila" w:hAnsi="Kokila" w:cs="Kalimati" w:hint="cs"/>
          <w:noProof/>
          <w:color w:val="000000" w:themeColor="text1"/>
          <w:sz w:val="12"/>
          <w:szCs w:val="22"/>
          <w:cs/>
        </w:rPr>
        <w:t>पुल्चोक</w:t>
      </w:r>
    </w:p>
    <w:p w:rsidR="00D0068A" w:rsidRPr="004367EB" w:rsidRDefault="00D0068A" w:rsidP="004367EB">
      <w:pPr>
        <w:pStyle w:val="Header"/>
        <w:ind w:right="29"/>
        <w:jc w:val="right"/>
        <w:rPr>
          <w:rFonts w:ascii="Kokila" w:hAnsi="Kokila" w:cs="Kalimati"/>
          <w:noProof/>
          <w:color w:val="000000" w:themeColor="text1"/>
          <w:sz w:val="12"/>
          <w:szCs w:val="22"/>
        </w:rPr>
      </w:pPr>
      <w:r w:rsidRPr="004367EB">
        <w:rPr>
          <w:rFonts w:ascii="Kokila" w:hAnsi="Kokila" w:cs="Kalimati"/>
          <w:noProof/>
          <w:color w:val="000000" w:themeColor="text1"/>
          <w:sz w:val="12"/>
          <w:szCs w:val="22"/>
          <w:cs/>
        </w:rPr>
        <w:t xml:space="preserve">ललितपुर </w:t>
      </w:r>
    </w:p>
    <w:p w:rsidR="00D0068A" w:rsidRPr="000F61D1" w:rsidRDefault="00D0068A" w:rsidP="004367EB">
      <w:pPr>
        <w:pStyle w:val="Header"/>
        <w:ind w:right="29"/>
        <w:jc w:val="center"/>
        <w:rPr>
          <w:rFonts w:ascii="Kokila" w:hAnsi="Kokila" w:cs="Kalimati"/>
          <w:b/>
          <w:bCs/>
          <w:noProof/>
          <w:color w:val="000000" w:themeColor="text1"/>
          <w:sz w:val="36"/>
          <w:szCs w:val="36"/>
          <w:u w:val="single"/>
        </w:rPr>
      </w:pPr>
      <w:r w:rsidRPr="000F61D1">
        <w:rPr>
          <w:rFonts w:ascii="Kokila" w:hAnsi="Kokila" w:cs="Kalimati" w:hint="cs"/>
          <w:b/>
          <w:bCs/>
          <w:noProof/>
          <w:color w:val="000000" w:themeColor="text1"/>
          <w:sz w:val="36"/>
          <w:szCs w:val="36"/>
          <w:u w:val="single"/>
          <w:cs/>
        </w:rPr>
        <w:t>प्रेस विज्ञप्‍ति</w:t>
      </w:r>
    </w:p>
    <w:p w:rsidR="00D0068A" w:rsidRDefault="00D0068A" w:rsidP="004367EB">
      <w:pPr>
        <w:pStyle w:val="Header"/>
        <w:tabs>
          <w:tab w:val="clear" w:pos="4680"/>
          <w:tab w:val="clear" w:pos="9360"/>
        </w:tabs>
        <w:ind w:right="29"/>
        <w:jc w:val="right"/>
        <w:rPr>
          <w:rFonts w:ascii="Kokila" w:hAnsi="Kokila" w:cs="Kalimati" w:hint="cs"/>
          <w:b/>
          <w:bCs/>
          <w:noProof/>
          <w:color w:val="000000" w:themeColor="text1"/>
          <w:szCs w:val="22"/>
        </w:rPr>
      </w:pPr>
      <w:r w:rsidRPr="00DD75BF">
        <w:rPr>
          <w:rFonts w:ascii="Kokila" w:hAnsi="Kokila" w:cs="Kalimati" w:hint="cs"/>
          <w:b/>
          <w:bCs/>
          <w:noProof/>
          <w:color w:val="000000" w:themeColor="text1"/>
          <w:szCs w:val="22"/>
          <w:cs/>
        </w:rPr>
        <w:t xml:space="preserve">मितिः- </w:t>
      </w:r>
      <w:r w:rsidR="004367EB" w:rsidRPr="00DD75BF">
        <w:rPr>
          <w:rFonts w:ascii="Kokila" w:hAnsi="Kokila" w:cs="Kalimati" w:hint="cs"/>
          <w:b/>
          <w:bCs/>
          <w:noProof/>
          <w:color w:val="000000" w:themeColor="text1"/>
          <w:szCs w:val="22"/>
          <w:cs/>
        </w:rPr>
        <w:t>२०७</w:t>
      </w:r>
      <w:r w:rsidR="00EB213D" w:rsidRPr="00DD75BF">
        <w:rPr>
          <w:rFonts w:ascii="Kokila" w:hAnsi="Kokila" w:cs="Kalimati" w:hint="cs"/>
          <w:b/>
          <w:bCs/>
          <w:noProof/>
          <w:color w:val="000000" w:themeColor="text1"/>
          <w:szCs w:val="22"/>
          <w:cs/>
        </w:rPr>
        <w:t>८</w:t>
      </w:r>
      <w:r w:rsidR="004367EB" w:rsidRPr="00DD75BF">
        <w:rPr>
          <w:rFonts w:ascii="Kokila" w:hAnsi="Kokila" w:cs="Kalimati" w:hint="cs"/>
          <w:b/>
          <w:bCs/>
          <w:noProof/>
          <w:color w:val="000000" w:themeColor="text1"/>
          <w:szCs w:val="22"/>
          <w:cs/>
        </w:rPr>
        <w:t>।</w:t>
      </w:r>
      <w:r w:rsidR="00293710">
        <w:rPr>
          <w:rFonts w:ascii="Kokila" w:hAnsi="Kokila" w:cs="Kalimati" w:hint="cs"/>
          <w:b/>
          <w:bCs/>
          <w:noProof/>
          <w:color w:val="000000" w:themeColor="text1"/>
          <w:szCs w:val="22"/>
          <w:cs/>
        </w:rPr>
        <w:t>१२</w:t>
      </w:r>
      <w:r w:rsidR="004367EB" w:rsidRPr="00DD75BF">
        <w:rPr>
          <w:rFonts w:ascii="Kokila" w:hAnsi="Kokila" w:cs="Kalimati" w:hint="cs"/>
          <w:b/>
          <w:bCs/>
          <w:noProof/>
          <w:color w:val="000000" w:themeColor="text1"/>
          <w:szCs w:val="22"/>
          <w:cs/>
        </w:rPr>
        <w:t>।</w:t>
      </w:r>
      <w:r w:rsidR="00293710">
        <w:rPr>
          <w:rFonts w:ascii="Kokila" w:hAnsi="Kokila" w:cs="Kalimati" w:hint="cs"/>
          <w:b/>
          <w:bCs/>
          <w:noProof/>
          <w:color w:val="000000" w:themeColor="text1"/>
          <w:szCs w:val="22"/>
          <w:cs/>
        </w:rPr>
        <w:t>0</w:t>
      </w:r>
      <w:r w:rsidR="00020D9B" w:rsidRPr="00DD75BF">
        <w:rPr>
          <w:rFonts w:ascii="Kokila" w:hAnsi="Kokila" w:cs="Kalimati" w:hint="cs"/>
          <w:b/>
          <w:bCs/>
          <w:noProof/>
          <w:color w:val="000000" w:themeColor="text1"/>
          <w:szCs w:val="22"/>
          <w:cs/>
        </w:rPr>
        <w:t>२</w:t>
      </w:r>
    </w:p>
    <w:p w:rsidR="00293710" w:rsidRPr="00DD75BF" w:rsidRDefault="00293710" w:rsidP="004367EB">
      <w:pPr>
        <w:pStyle w:val="Header"/>
        <w:tabs>
          <w:tab w:val="clear" w:pos="4680"/>
          <w:tab w:val="clear" w:pos="9360"/>
        </w:tabs>
        <w:ind w:right="29"/>
        <w:jc w:val="right"/>
        <w:rPr>
          <w:rFonts w:ascii="Kokila" w:hAnsi="Kokila" w:cs="Kalimati"/>
          <w:b/>
          <w:bCs/>
          <w:noProof/>
          <w:color w:val="000000" w:themeColor="text1"/>
          <w:szCs w:val="22"/>
        </w:rPr>
      </w:pPr>
    </w:p>
    <w:p w:rsidR="00D0068A" w:rsidRPr="000F61D1" w:rsidRDefault="004367EB" w:rsidP="00DD75BF">
      <w:pPr>
        <w:pStyle w:val="Header"/>
        <w:tabs>
          <w:tab w:val="clear" w:pos="4680"/>
          <w:tab w:val="clear" w:pos="9360"/>
        </w:tabs>
        <w:ind w:left="-450" w:right="-331" w:firstLine="450"/>
        <w:jc w:val="both"/>
        <w:rPr>
          <w:rFonts w:ascii="Kokila" w:hAnsi="Kokila" w:cs="Kalimati"/>
          <w:noProof/>
          <w:color w:val="000000" w:themeColor="text1"/>
          <w:sz w:val="23"/>
          <w:szCs w:val="23"/>
        </w:rPr>
      </w:pPr>
      <w:r w:rsidRPr="000F61D1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 xml:space="preserve">राजस्व अनुसन्धान </w:t>
      </w:r>
      <w:r w:rsidR="00020D9B" w:rsidRPr="000F61D1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 xml:space="preserve">विभागबाट </w:t>
      </w:r>
      <w:r w:rsidR="00D0068A" w:rsidRPr="000F61D1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>निम्न विवरण सहितको राजस्व चुहावट</w:t>
      </w:r>
      <w:r w:rsidR="00020D9B" w:rsidRPr="000F61D1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 xml:space="preserve"> </w:t>
      </w:r>
      <w:r w:rsidR="00D0068A" w:rsidRPr="000F61D1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>सम्बन्धी</w:t>
      </w:r>
      <w:r w:rsidR="00020D9B" w:rsidRPr="000F61D1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 xml:space="preserve"> </w:t>
      </w:r>
      <w:r w:rsidR="00D0068A" w:rsidRPr="000F61D1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>मुद्दा</w:t>
      </w:r>
      <w:r w:rsidRPr="000F61D1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 xml:space="preserve"> उच्च अदालत</w:t>
      </w:r>
      <w:r w:rsidR="00020D9B" w:rsidRPr="000F61D1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 xml:space="preserve"> पाटन, ललितपुर</w:t>
      </w:r>
      <w:r w:rsidR="00D0068A" w:rsidRPr="000F61D1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>मा</w:t>
      </w:r>
      <w:r w:rsidR="001463B2" w:rsidRPr="000F61D1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 xml:space="preserve"> मिति २०७८।</w:t>
      </w:r>
      <w:r w:rsidR="00293710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>१२</w:t>
      </w:r>
      <w:r w:rsidR="001463B2" w:rsidRPr="000F61D1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>।</w:t>
      </w:r>
      <w:r w:rsidR="00293710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>0</w:t>
      </w:r>
      <w:r w:rsidR="00020D9B" w:rsidRPr="000F61D1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>२</w:t>
      </w:r>
      <w:r w:rsidR="001463B2" w:rsidRPr="000F61D1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 xml:space="preserve"> मा</w:t>
      </w:r>
      <w:r w:rsidR="00D0068A" w:rsidRPr="000F61D1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 xml:space="preserve"> दायर गरिएको </w:t>
      </w:r>
      <w:r w:rsidR="001463B2" w:rsidRPr="000F61D1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>छ</w:t>
      </w:r>
      <w:r w:rsidR="00D0068A" w:rsidRPr="000F61D1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>।</w:t>
      </w:r>
    </w:p>
    <w:p w:rsidR="000D0F43" w:rsidRPr="000F61D1" w:rsidRDefault="004367EB" w:rsidP="00DD75BF">
      <w:pPr>
        <w:pStyle w:val="Header"/>
        <w:numPr>
          <w:ilvl w:val="0"/>
          <w:numId w:val="3"/>
        </w:numPr>
        <w:tabs>
          <w:tab w:val="clear" w:pos="4680"/>
          <w:tab w:val="clear" w:pos="9360"/>
        </w:tabs>
        <w:ind w:left="-450" w:right="-331" w:firstLine="0"/>
        <w:jc w:val="both"/>
        <w:rPr>
          <w:rFonts w:ascii="Times New Roman" w:hAnsi="Times New Roman" w:cs="Kalimati"/>
          <w:noProof/>
          <w:sz w:val="23"/>
          <w:szCs w:val="23"/>
        </w:rPr>
      </w:pPr>
      <w:r w:rsidRPr="000F61D1">
        <w:rPr>
          <w:rFonts w:ascii="Kokila" w:hAnsi="Kokila" w:cs="Kalimati" w:hint="cs"/>
          <w:b/>
          <w:bCs/>
          <w:noProof/>
          <w:color w:val="000000" w:themeColor="text1"/>
          <w:sz w:val="23"/>
          <w:szCs w:val="23"/>
          <w:cs/>
        </w:rPr>
        <w:t xml:space="preserve">अभियुक्तको विवरणः </w:t>
      </w:r>
    </w:p>
    <w:p w:rsidR="00293710" w:rsidRPr="00293710" w:rsidRDefault="00293710" w:rsidP="00DD75BF">
      <w:pPr>
        <w:pStyle w:val="ListParagraph"/>
        <w:numPr>
          <w:ilvl w:val="0"/>
          <w:numId w:val="7"/>
        </w:numPr>
        <w:spacing w:after="0"/>
        <w:ind w:left="-90" w:right="-331"/>
        <w:jc w:val="both"/>
        <w:rPr>
          <w:rFonts w:ascii="Kokila" w:hAnsi="Kokila" w:cs="Kalimati" w:hint="cs"/>
          <w:sz w:val="23"/>
          <w:szCs w:val="23"/>
        </w:rPr>
      </w:pPr>
      <w:r>
        <w:rPr>
          <w:rFonts w:cs="Kalimati" w:hint="cs"/>
          <w:sz w:val="24"/>
          <w:szCs w:val="22"/>
          <w:cs/>
        </w:rPr>
        <w:t>जिल्ला भक्तपुर, सूर्यबिनायक नगरपालिका वडा नं. 10 देउजागाँउ (साबिकको चितापोलगा.वि.स. वडा नम्बर 1)</w:t>
      </w:r>
      <w:r w:rsidRPr="00C96947">
        <w:rPr>
          <w:rFonts w:cs="Kalimati" w:hint="cs"/>
          <w:sz w:val="24"/>
          <w:szCs w:val="22"/>
          <w:cs/>
        </w:rPr>
        <w:t xml:space="preserve"> स्थायी </w:t>
      </w:r>
      <w:r>
        <w:rPr>
          <w:rFonts w:cs="Kalimati" w:hint="cs"/>
          <w:sz w:val="24"/>
          <w:szCs w:val="22"/>
          <w:cs/>
        </w:rPr>
        <w:t>बसोबास गर्ने सौगात इन्टरनेशनल (स्था.ले.नं.</w:t>
      </w:r>
      <w:r>
        <w:rPr>
          <w:rFonts w:cs="Kalimati" w:hint="cs"/>
          <w:szCs w:val="22"/>
          <w:cs/>
        </w:rPr>
        <w:t>304309544</w:t>
      </w:r>
      <w:r>
        <w:rPr>
          <w:rFonts w:cs="Kalimati" w:hint="cs"/>
          <w:sz w:val="24"/>
          <w:szCs w:val="22"/>
          <w:cs/>
        </w:rPr>
        <w:t xml:space="preserve">) को प्रोपराइटर </w:t>
      </w:r>
      <w:r>
        <w:rPr>
          <w:rFonts w:cs="Kalimati" w:hint="cs"/>
          <w:b/>
          <w:bCs/>
          <w:sz w:val="24"/>
          <w:szCs w:val="22"/>
          <w:cs/>
        </w:rPr>
        <w:t>दिपक कुमार देउजा</w:t>
      </w:r>
      <w:r w:rsidR="002664B4">
        <w:rPr>
          <w:rFonts w:cs="Kalimati" w:hint="cs"/>
          <w:b/>
          <w:bCs/>
          <w:sz w:val="24"/>
          <w:szCs w:val="22"/>
          <w:cs/>
        </w:rPr>
        <w:t xml:space="preserve"> ।</w:t>
      </w:r>
    </w:p>
    <w:p w:rsidR="00293710" w:rsidRPr="00293710" w:rsidRDefault="00293710" w:rsidP="00DD75BF">
      <w:pPr>
        <w:pStyle w:val="ListParagraph"/>
        <w:numPr>
          <w:ilvl w:val="0"/>
          <w:numId w:val="7"/>
        </w:numPr>
        <w:spacing w:after="0"/>
        <w:ind w:left="-90" w:right="-331"/>
        <w:jc w:val="both"/>
        <w:rPr>
          <w:rFonts w:ascii="Kokila" w:hAnsi="Kokila" w:cs="Kalimati" w:hint="cs"/>
          <w:sz w:val="23"/>
          <w:szCs w:val="23"/>
        </w:rPr>
      </w:pPr>
      <w:r w:rsidRPr="00AF188A">
        <w:rPr>
          <w:rFonts w:cs="Kalimati" w:hint="cs"/>
          <w:sz w:val="24"/>
          <w:szCs w:val="22"/>
          <w:cs/>
        </w:rPr>
        <w:t xml:space="preserve">जिल्ला </w:t>
      </w:r>
      <w:r>
        <w:rPr>
          <w:rFonts w:cs="Kalimati" w:hint="cs"/>
          <w:sz w:val="24"/>
          <w:szCs w:val="22"/>
          <w:cs/>
        </w:rPr>
        <w:t>चितवन</w:t>
      </w:r>
      <w:r w:rsidRPr="00AF188A">
        <w:rPr>
          <w:rFonts w:cs="Kalimati" w:hint="cs"/>
          <w:sz w:val="24"/>
          <w:szCs w:val="22"/>
          <w:cs/>
        </w:rPr>
        <w:t>,</w:t>
      </w:r>
      <w:r>
        <w:rPr>
          <w:rFonts w:cs="Kalimati" w:hint="cs"/>
          <w:sz w:val="24"/>
          <w:szCs w:val="22"/>
          <w:cs/>
        </w:rPr>
        <w:t xml:space="preserve"> कालिका नगरपालिका </w:t>
      </w:r>
      <w:r w:rsidRPr="00AF188A">
        <w:rPr>
          <w:rFonts w:cs="Kalimati" w:hint="cs"/>
          <w:sz w:val="24"/>
          <w:szCs w:val="22"/>
          <w:cs/>
        </w:rPr>
        <w:t xml:space="preserve">वडा नम्बर </w:t>
      </w:r>
      <w:r>
        <w:rPr>
          <w:rFonts w:cs="Kalimati" w:hint="cs"/>
          <w:sz w:val="24"/>
          <w:szCs w:val="22"/>
          <w:cs/>
        </w:rPr>
        <w:t xml:space="preserve">2 भिमपुर (साबिकको पदमपुरगा.वि.स. वडा नम्बर 5) </w:t>
      </w:r>
      <w:r w:rsidRPr="00AF188A">
        <w:rPr>
          <w:rFonts w:cs="Kalimati" w:hint="cs"/>
          <w:sz w:val="24"/>
          <w:szCs w:val="22"/>
          <w:cs/>
        </w:rPr>
        <w:t xml:space="preserve">स्थायी </w:t>
      </w:r>
      <w:r>
        <w:rPr>
          <w:rFonts w:cs="Kalimati" w:hint="cs"/>
          <w:sz w:val="24"/>
          <w:szCs w:val="22"/>
          <w:cs/>
        </w:rPr>
        <w:t>ठेगाना भई जिल्ला काठमाडौं, नागार्जुन नगरपालिका वडा नम्बर 4 सितापाइला मिलन टोलमा बसोबास गर्ने सौगात इन्टरनेशनल (स्था.ले.नं.</w:t>
      </w:r>
      <w:r>
        <w:rPr>
          <w:rFonts w:cs="Kalimati" w:hint="cs"/>
          <w:szCs w:val="22"/>
          <w:cs/>
        </w:rPr>
        <w:t>304309544</w:t>
      </w:r>
      <w:r>
        <w:rPr>
          <w:rFonts w:cs="Kalimati" w:hint="cs"/>
          <w:sz w:val="24"/>
          <w:szCs w:val="22"/>
          <w:cs/>
        </w:rPr>
        <w:t xml:space="preserve">) को खाता संचालक </w:t>
      </w:r>
      <w:r>
        <w:rPr>
          <w:rFonts w:cs="Kalimati" w:hint="cs"/>
          <w:b/>
          <w:bCs/>
          <w:sz w:val="24"/>
          <w:szCs w:val="22"/>
          <w:cs/>
        </w:rPr>
        <w:t>मोहन प्रसाद भट्टराई</w:t>
      </w:r>
      <w:r w:rsidR="002664B4">
        <w:rPr>
          <w:rFonts w:cs="Kalimati" w:hint="cs"/>
          <w:b/>
          <w:bCs/>
          <w:sz w:val="24"/>
          <w:szCs w:val="22"/>
          <w:cs/>
        </w:rPr>
        <w:t xml:space="preserve"> ।</w:t>
      </w:r>
    </w:p>
    <w:p w:rsidR="00293710" w:rsidRPr="002664B4" w:rsidRDefault="00293710" w:rsidP="00DD75BF">
      <w:pPr>
        <w:pStyle w:val="ListParagraph"/>
        <w:numPr>
          <w:ilvl w:val="0"/>
          <w:numId w:val="7"/>
        </w:numPr>
        <w:spacing w:after="0"/>
        <w:ind w:left="-90" w:right="-331"/>
        <w:jc w:val="both"/>
        <w:rPr>
          <w:rFonts w:ascii="Kokila" w:hAnsi="Kokila" w:cs="Kalimati" w:hint="cs"/>
          <w:sz w:val="23"/>
          <w:szCs w:val="23"/>
        </w:rPr>
      </w:pPr>
      <w:r>
        <w:rPr>
          <w:rFonts w:cs="Kalimati" w:hint="cs"/>
          <w:sz w:val="24"/>
          <w:szCs w:val="22"/>
          <w:cs/>
        </w:rPr>
        <w:t>जिल्ला काठमाडौं, काठमाडौं</w:t>
      </w:r>
      <w:r w:rsidRPr="00C96947">
        <w:rPr>
          <w:rFonts w:cs="Kalimati" w:hint="cs"/>
          <w:sz w:val="24"/>
          <w:szCs w:val="22"/>
          <w:cs/>
        </w:rPr>
        <w:t xml:space="preserve"> महानगरपालिका </w:t>
      </w:r>
      <w:r>
        <w:rPr>
          <w:rFonts w:cs="Kalimati" w:hint="cs"/>
          <w:sz w:val="24"/>
          <w:szCs w:val="22"/>
          <w:cs/>
        </w:rPr>
        <w:t>वडा</w:t>
      </w:r>
      <w:r w:rsidRPr="00C96947">
        <w:rPr>
          <w:rFonts w:cs="Kalimati" w:hint="cs"/>
          <w:sz w:val="24"/>
          <w:szCs w:val="22"/>
          <w:cs/>
        </w:rPr>
        <w:t xml:space="preserve"> नं. </w:t>
      </w:r>
      <w:r>
        <w:rPr>
          <w:rFonts w:cs="Kalimati" w:hint="cs"/>
          <w:sz w:val="24"/>
          <w:szCs w:val="22"/>
          <w:cs/>
        </w:rPr>
        <w:t xml:space="preserve">21,लगनटोल </w:t>
      </w:r>
      <w:r w:rsidRPr="00C96947">
        <w:rPr>
          <w:rFonts w:cs="Kalimati" w:hint="cs"/>
          <w:sz w:val="24"/>
          <w:szCs w:val="22"/>
          <w:cs/>
        </w:rPr>
        <w:t xml:space="preserve">स्थायी </w:t>
      </w:r>
      <w:r>
        <w:rPr>
          <w:rFonts w:cs="Kalimati" w:hint="cs"/>
          <w:sz w:val="24"/>
          <w:szCs w:val="22"/>
          <w:cs/>
        </w:rPr>
        <w:t xml:space="preserve">बसोबास गर्ने </w:t>
      </w:r>
      <w:r w:rsidRPr="00C96947">
        <w:rPr>
          <w:rFonts w:cs="Kalimati" w:hint="cs"/>
          <w:sz w:val="24"/>
          <w:szCs w:val="22"/>
          <w:cs/>
        </w:rPr>
        <w:t>बर्ष</w:t>
      </w:r>
      <w:r>
        <w:rPr>
          <w:rFonts w:cs="Kalimati" w:hint="cs"/>
          <w:sz w:val="24"/>
          <w:szCs w:val="22"/>
          <w:cs/>
        </w:rPr>
        <w:t xml:space="preserve"> 50 को सौगात इन्टरनेशनल (स्था.ले.नं. </w:t>
      </w:r>
      <w:r>
        <w:rPr>
          <w:rFonts w:cs="Kalimati" w:hint="cs"/>
          <w:szCs w:val="22"/>
          <w:cs/>
        </w:rPr>
        <w:t>304309544</w:t>
      </w:r>
      <w:r>
        <w:rPr>
          <w:rFonts w:cs="Kalimati" w:hint="cs"/>
          <w:sz w:val="24"/>
          <w:szCs w:val="22"/>
          <w:cs/>
        </w:rPr>
        <w:t xml:space="preserve">) को लेखापरीक्षक </w:t>
      </w:r>
      <w:r>
        <w:rPr>
          <w:rFonts w:cs="Kalimati" w:hint="cs"/>
          <w:b/>
          <w:bCs/>
          <w:sz w:val="24"/>
          <w:szCs w:val="22"/>
          <w:cs/>
        </w:rPr>
        <w:t>सुनिलमान शाक्य</w:t>
      </w:r>
      <w:r w:rsidR="002664B4">
        <w:rPr>
          <w:rFonts w:cs="Kalimati" w:hint="cs"/>
          <w:b/>
          <w:bCs/>
          <w:sz w:val="24"/>
          <w:szCs w:val="22"/>
          <w:cs/>
        </w:rPr>
        <w:t xml:space="preserve"> ।</w:t>
      </w:r>
    </w:p>
    <w:p w:rsidR="002664B4" w:rsidRDefault="002664B4" w:rsidP="002664B4">
      <w:pPr>
        <w:pStyle w:val="ListParagraph"/>
        <w:spacing w:after="0"/>
        <w:ind w:left="-90" w:right="-331"/>
        <w:jc w:val="both"/>
        <w:rPr>
          <w:rFonts w:ascii="Kokila" w:hAnsi="Kokila" w:cs="Kalimati" w:hint="cs"/>
          <w:sz w:val="23"/>
          <w:szCs w:val="23"/>
        </w:rPr>
      </w:pPr>
    </w:p>
    <w:p w:rsidR="000D0F43" w:rsidRPr="002664B4" w:rsidRDefault="00D0068A" w:rsidP="00DD75BF">
      <w:pPr>
        <w:pStyle w:val="ListParagraph"/>
        <w:numPr>
          <w:ilvl w:val="0"/>
          <w:numId w:val="3"/>
        </w:numPr>
        <w:spacing w:after="0" w:line="240" w:lineRule="auto"/>
        <w:ind w:left="-90" w:right="-331" w:hanging="360"/>
        <w:jc w:val="both"/>
        <w:rPr>
          <w:rFonts w:ascii="Kokila" w:hAnsi="Kokila" w:cs="Kalimati" w:hint="cs"/>
          <w:noProof/>
          <w:color w:val="000000" w:themeColor="text1"/>
          <w:sz w:val="23"/>
          <w:szCs w:val="23"/>
        </w:rPr>
      </w:pPr>
      <w:r w:rsidRPr="001A482C">
        <w:rPr>
          <w:rFonts w:ascii="Kokila" w:hAnsi="Kokila" w:cs="Kalimati" w:hint="cs"/>
          <w:b/>
          <w:bCs/>
          <w:noProof/>
          <w:color w:val="000000" w:themeColor="text1"/>
          <w:sz w:val="23"/>
          <w:szCs w:val="23"/>
          <w:cs/>
        </w:rPr>
        <w:t>कसुरको संक्षिप्‍त विवरणः</w:t>
      </w:r>
      <w:r w:rsidR="000D0F43" w:rsidRPr="001A482C">
        <w:rPr>
          <w:rFonts w:ascii="Kokila" w:hAnsi="Kokila" w:cs="Kalimati" w:hint="cs"/>
          <w:b/>
          <w:bCs/>
          <w:noProof/>
          <w:color w:val="000000" w:themeColor="text1"/>
          <w:sz w:val="23"/>
          <w:szCs w:val="23"/>
          <w:cs/>
        </w:rPr>
        <w:t xml:space="preserve"> </w:t>
      </w:r>
      <w:r w:rsidR="001D133F" w:rsidRPr="001A482C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>उक्त</w:t>
      </w:r>
      <w:r w:rsidR="000D0F43" w:rsidRPr="001A482C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 xml:space="preserve"> </w:t>
      </w:r>
      <w:r w:rsidR="001D133F" w:rsidRPr="001A482C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 xml:space="preserve">फर्मले राजस्व चुहावट गर्ने मनसायले </w:t>
      </w:r>
      <w:r w:rsidR="000D0F43" w:rsidRPr="001A482C">
        <w:rPr>
          <w:rFonts w:cs="Kalimati" w:hint="cs"/>
          <w:sz w:val="23"/>
          <w:szCs w:val="23"/>
          <w:cs/>
        </w:rPr>
        <w:t xml:space="preserve">जालसाजीयूक्त, नक्कली तथा झुट्टा मूल्य अभिबृद्धि </w:t>
      </w:r>
      <w:r w:rsidR="001A482C" w:rsidRPr="001A482C">
        <w:rPr>
          <w:rFonts w:cs="Kalimati" w:hint="cs"/>
          <w:sz w:val="23"/>
          <w:szCs w:val="23"/>
          <w:cs/>
        </w:rPr>
        <w:t xml:space="preserve">विजक लिई </w:t>
      </w:r>
      <w:r w:rsidR="000D0F43" w:rsidRPr="001A482C">
        <w:rPr>
          <w:rFonts w:cs="Kalimati" w:hint="cs"/>
          <w:sz w:val="23"/>
          <w:szCs w:val="23"/>
          <w:cs/>
        </w:rPr>
        <w:t>बित्तीय विवरणहरु तथा आय विवरणहरु तयार गरी</w:t>
      </w:r>
      <w:r w:rsidR="001A482C">
        <w:rPr>
          <w:rFonts w:cs="Kalimati" w:hint="cs"/>
          <w:sz w:val="23"/>
          <w:szCs w:val="23"/>
          <w:cs/>
        </w:rPr>
        <w:t xml:space="preserve"> मु.अ.कर तर्फ क्रेडिट दावी गरी तिर्नु पर्ने मु.अ.कर नितिरेको र आयकर तर्फ लागत खर्च दावी गरी आयकर समेत चुहावट गरेकोले </w:t>
      </w:r>
      <w:r w:rsidR="000D0F43" w:rsidRPr="001A482C">
        <w:rPr>
          <w:rFonts w:cs="Kalimati" w:hint="cs"/>
          <w:sz w:val="23"/>
          <w:szCs w:val="23"/>
          <w:cs/>
        </w:rPr>
        <w:t xml:space="preserve">आयकर ऐन तथा मुल्य अभिबृद्धि कर ऐन तथा नियमहरु बमोजिम तिर्नुपर्ने कर नतिरी राजस्व चुहावटको कार्य गरेको । </w:t>
      </w:r>
      <w:bookmarkStart w:id="0" w:name="_GoBack"/>
      <w:bookmarkEnd w:id="0"/>
    </w:p>
    <w:p w:rsidR="002664B4" w:rsidRPr="001A482C" w:rsidRDefault="002664B4" w:rsidP="00DD75BF">
      <w:pPr>
        <w:pStyle w:val="ListParagraph"/>
        <w:numPr>
          <w:ilvl w:val="0"/>
          <w:numId w:val="3"/>
        </w:numPr>
        <w:spacing w:after="0" w:line="240" w:lineRule="auto"/>
        <w:ind w:left="-90" w:right="-331" w:hanging="360"/>
        <w:jc w:val="both"/>
        <w:rPr>
          <w:rFonts w:ascii="Kokila" w:hAnsi="Kokila" w:cs="Kalimati"/>
          <w:noProof/>
          <w:color w:val="000000" w:themeColor="text1"/>
          <w:sz w:val="23"/>
          <w:szCs w:val="23"/>
        </w:rPr>
      </w:pPr>
    </w:p>
    <w:p w:rsidR="00A658AE" w:rsidRPr="00450B6A" w:rsidRDefault="001463B2" w:rsidP="00A658AE">
      <w:pPr>
        <w:pStyle w:val="ListParagraph"/>
        <w:numPr>
          <w:ilvl w:val="0"/>
          <w:numId w:val="3"/>
        </w:numPr>
        <w:spacing w:after="0" w:line="240" w:lineRule="auto"/>
        <w:ind w:left="-90" w:right="-331" w:hanging="360"/>
        <w:jc w:val="both"/>
        <w:rPr>
          <w:rFonts w:cs="Kalimati" w:hint="cs"/>
          <w:szCs w:val="22"/>
        </w:rPr>
      </w:pPr>
      <w:r w:rsidRPr="00450B6A">
        <w:rPr>
          <w:rFonts w:ascii="Kokila" w:hAnsi="Kokila" w:cs="Kalimati" w:hint="cs"/>
          <w:b/>
          <w:bCs/>
          <w:noProof/>
          <w:color w:val="000000" w:themeColor="text1"/>
          <w:sz w:val="23"/>
          <w:szCs w:val="23"/>
          <w:cs/>
        </w:rPr>
        <w:t xml:space="preserve">कायम भएको विगो र </w:t>
      </w:r>
      <w:r w:rsidR="004367EB" w:rsidRPr="00450B6A">
        <w:rPr>
          <w:rFonts w:ascii="Kokila" w:hAnsi="Kokila" w:cs="Kalimati" w:hint="cs"/>
          <w:b/>
          <w:bCs/>
          <w:noProof/>
          <w:color w:val="000000" w:themeColor="text1"/>
          <w:sz w:val="23"/>
          <w:szCs w:val="23"/>
          <w:cs/>
        </w:rPr>
        <w:t xml:space="preserve">सजायको मागदाविः </w:t>
      </w:r>
      <w:r w:rsidR="004367EB" w:rsidRPr="00450B6A">
        <w:rPr>
          <w:rFonts w:ascii="Times New Roman" w:hAnsi="Times New Roman" w:cs="Kalimati" w:hint="cs"/>
          <w:noProof/>
          <w:sz w:val="23"/>
          <w:szCs w:val="23"/>
          <w:cs/>
          <w:lang w:val="ne-NP"/>
        </w:rPr>
        <w:t>राजस्व अनुसन्धान (अनुसन्धान तथा नियन्त्रण) (पहिलो संशोधन) ऐन 2052 को दफा 3 ले निषेधित सोही ऐनको दफा 4(क) र (झ) बमोजिमको कसुर गरेको पुष्टी</w:t>
      </w:r>
      <w:r w:rsidR="001D133F" w:rsidRPr="00450B6A">
        <w:rPr>
          <w:rFonts w:ascii="Times New Roman" w:hAnsi="Times New Roman" w:cs="Kalimati" w:hint="cs"/>
          <w:noProof/>
          <w:sz w:val="23"/>
          <w:szCs w:val="23"/>
          <w:cs/>
          <w:lang w:val="ne-NP"/>
        </w:rPr>
        <w:t xml:space="preserve"> हुन आएकोले सोही ऐनको दफा 2(छ१) हुन आउने </w:t>
      </w:r>
      <w:r w:rsidR="001D133F" w:rsidRPr="00450B6A">
        <w:rPr>
          <w:rFonts w:ascii="Times New Roman" w:hAnsi="Times New Roman" w:cs="Kalimati" w:hint="cs"/>
          <w:b/>
          <w:bCs/>
          <w:noProof/>
          <w:sz w:val="23"/>
          <w:szCs w:val="23"/>
          <w:cs/>
          <w:lang w:val="ne-NP"/>
        </w:rPr>
        <w:t>मु.अ.कर तर्फ रु.</w:t>
      </w:r>
      <w:r w:rsidR="008C21FC" w:rsidRPr="00450B6A">
        <w:rPr>
          <w:rFonts w:ascii="Times New Roman" w:hAnsi="Times New Roman" w:cs="Kalimati"/>
          <w:b/>
          <w:bCs/>
          <w:noProof/>
          <w:sz w:val="23"/>
          <w:szCs w:val="23"/>
        </w:rPr>
        <w:t xml:space="preserve"> </w:t>
      </w:r>
      <w:r w:rsidR="008C21FC" w:rsidRPr="00450B6A">
        <w:rPr>
          <w:rFonts w:eastAsia="Times New Roman" w:cs="Kalimati" w:hint="cs"/>
          <w:b/>
          <w:bCs/>
          <w:szCs w:val="22"/>
          <w:cs/>
        </w:rPr>
        <w:t>2,52,14,395</w:t>
      </w:r>
      <w:r w:rsidR="00EB213D" w:rsidRPr="00450B6A">
        <w:rPr>
          <w:rFonts w:ascii="Times New Roman" w:hAnsi="Times New Roman" w:cs="Kalimati" w:hint="cs"/>
          <w:b/>
          <w:bCs/>
          <w:noProof/>
          <w:sz w:val="23"/>
          <w:szCs w:val="23"/>
          <w:cs/>
          <w:lang w:val="ne-NP"/>
        </w:rPr>
        <w:t>।-</w:t>
      </w:r>
      <w:r w:rsidR="001D133F" w:rsidRPr="00450B6A">
        <w:rPr>
          <w:rFonts w:ascii="Times New Roman" w:hAnsi="Times New Roman" w:cs="Kalimati" w:hint="cs"/>
          <w:b/>
          <w:bCs/>
          <w:noProof/>
          <w:sz w:val="23"/>
          <w:szCs w:val="23"/>
          <w:cs/>
          <w:lang w:val="ne-NP"/>
        </w:rPr>
        <w:t xml:space="preserve"> </w:t>
      </w:r>
      <w:r w:rsidR="00A658AE" w:rsidRPr="00450B6A">
        <w:rPr>
          <w:rFonts w:ascii="Times New Roman" w:hAnsi="Times New Roman" w:cs="Kalimati" w:hint="cs"/>
          <w:b/>
          <w:bCs/>
          <w:noProof/>
          <w:sz w:val="23"/>
          <w:szCs w:val="23"/>
          <w:cs/>
          <w:lang w:val="ne-NP"/>
        </w:rPr>
        <w:t xml:space="preserve">र </w:t>
      </w:r>
      <w:r w:rsidR="001D133F" w:rsidRPr="00450B6A">
        <w:rPr>
          <w:rFonts w:ascii="Times New Roman" w:hAnsi="Times New Roman" w:cs="Kalimati" w:hint="cs"/>
          <w:b/>
          <w:bCs/>
          <w:noProof/>
          <w:sz w:val="23"/>
          <w:szCs w:val="23"/>
          <w:cs/>
          <w:lang w:val="ne-NP"/>
        </w:rPr>
        <w:t>आयकर तर्फ रु.</w:t>
      </w:r>
      <w:r w:rsidR="00A658AE" w:rsidRPr="00450B6A">
        <w:rPr>
          <w:rFonts w:ascii="PCS NEPALI" w:hAnsi="PCS NEPALI" w:cs="Kalimati" w:hint="cs"/>
          <w:b/>
          <w:bCs/>
          <w:szCs w:val="22"/>
          <w:cs/>
        </w:rPr>
        <w:t xml:space="preserve"> 5,69,58,246</w:t>
      </w:r>
      <w:r w:rsidR="00EB213D" w:rsidRPr="00450B6A">
        <w:rPr>
          <w:rFonts w:ascii="Times New Roman" w:hAnsi="Times New Roman" w:cs="Kalimati" w:hint="cs"/>
          <w:b/>
          <w:bCs/>
          <w:noProof/>
          <w:sz w:val="23"/>
          <w:szCs w:val="23"/>
          <w:cs/>
          <w:lang w:val="ne-NP"/>
        </w:rPr>
        <w:t>।</w:t>
      </w:r>
      <w:r w:rsidR="00C45A6B" w:rsidRPr="00450B6A">
        <w:rPr>
          <w:rFonts w:ascii="Times New Roman" w:hAnsi="Times New Roman" w:cs="Kalimati" w:hint="cs"/>
          <w:b/>
          <w:bCs/>
          <w:noProof/>
          <w:sz w:val="23"/>
          <w:szCs w:val="23"/>
          <w:cs/>
          <w:lang w:val="ne-NP"/>
        </w:rPr>
        <w:t>-</w:t>
      </w:r>
      <w:r w:rsidR="00DA1C98" w:rsidRPr="00450B6A">
        <w:rPr>
          <w:rFonts w:ascii="Times New Roman" w:hAnsi="Times New Roman" w:cs="Kalimati" w:hint="cs"/>
          <w:b/>
          <w:bCs/>
          <w:noProof/>
          <w:sz w:val="23"/>
          <w:szCs w:val="23"/>
          <w:cs/>
          <w:lang w:val="ne-NP"/>
        </w:rPr>
        <w:t xml:space="preserve"> </w:t>
      </w:r>
      <w:r w:rsidR="001D133F" w:rsidRPr="00450B6A">
        <w:rPr>
          <w:rFonts w:ascii="Times New Roman" w:hAnsi="Times New Roman" w:cs="Kalimati" w:hint="cs"/>
          <w:noProof/>
          <w:sz w:val="23"/>
          <w:szCs w:val="23"/>
          <w:cs/>
          <w:lang w:val="ne-NP"/>
        </w:rPr>
        <w:t>समेत जम्मा हुन आउने</w:t>
      </w:r>
      <w:r w:rsidR="00EB213D" w:rsidRPr="00450B6A">
        <w:rPr>
          <w:rFonts w:ascii="Times New Roman" w:hAnsi="Times New Roman" w:cs="Kalimati" w:hint="cs"/>
          <w:noProof/>
          <w:sz w:val="23"/>
          <w:szCs w:val="23"/>
          <w:cs/>
          <w:lang w:val="ne-NP"/>
        </w:rPr>
        <w:t xml:space="preserve"> कुल विगो रु.</w:t>
      </w:r>
      <w:r w:rsidR="00A658AE" w:rsidRPr="00450B6A">
        <w:rPr>
          <w:rFonts w:ascii="Times New Roman" w:hAnsi="Times New Roman" w:cs="Kalimati" w:hint="cs"/>
          <w:noProof/>
          <w:sz w:val="23"/>
          <w:szCs w:val="23"/>
          <w:cs/>
          <w:lang w:val="ne-NP"/>
        </w:rPr>
        <w:t xml:space="preserve"> </w:t>
      </w:r>
      <w:r w:rsidR="00A658AE" w:rsidRPr="00450B6A">
        <w:rPr>
          <w:rFonts w:ascii="PCS NEPALI" w:hAnsi="PCS NEPALI" w:cs="Kalimati" w:hint="cs"/>
          <w:b/>
          <w:bCs/>
          <w:szCs w:val="22"/>
          <w:cs/>
        </w:rPr>
        <w:t xml:space="preserve">8,21,72,641।- </w:t>
      </w:r>
      <w:r w:rsidR="00A658AE" w:rsidRPr="00450B6A">
        <w:rPr>
          <w:rFonts w:cs="Kalimati" w:hint="cs"/>
          <w:b/>
          <w:bCs/>
          <w:szCs w:val="22"/>
          <w:cs/>
        </w:rPr>
        <w:t>(अक्षरेपी आठ करोड एक्काइस लाख बहत्तर हजार छ सय  एकचालिस</w:t>
      </w:r>
      <w:r w:rsidR="00A658AE" w:rsidRPr="00450B6A">
        <w:rPr>
          <w:rFonts w:eastAsia="Times New Roman" w:cs="Kalimati" w:hint="cs"/>
          <w:b/>
          <w:bCs/>
          <w:szCs w:val="22"/>
          <w:cs/>
        </w:rPr>
        <w:t>रुपैंया मात्र)</w:t>
      </w:r>
      <w:r w:rsidR="00A658AE" w:rsidRPr="00450B6A">
        <w:rPr>
          <w:rFonts w:cs="Kalimati" w:hint="cs"/>
          <w:szCs w:val="22"/>
          <w:cs/>
        </w:rPr>
        <w:t xml:space="preserve"> कायम गरी </w:t>
      </w:r>
      <w:r w:rsidR="004367EB" w:rsidRPr="00450B6A">
        <w:rPr>
          <w:rFonts w:ascii="Times New Roman" w:hAnsi="Times New Roman" w:cs="Kalimati" w:hint="cs"/>
          <w:noProof/>
          <w:sz w:val="23"/>
          <w:szCs w:val="23"/>
          <w:cs/>
          <w:lang w:val="ne-NP"/>
        </w:rPr>
        <w:t xml:space="preserve">राजस्व चुहावट (अनुसन्धान तथा नियन्त्रण) (पहिलो </w:t>
      </w:r>
      <w:r w:rsidR="004367EB" w:rsidRPr="00450B6A">
        <w:rPr>
          <w:rFonts w:cs="Kalimati" w:hint="cs"/>
          <w:szCs w:val="22"/>
          <w:cs/>
        </w:rPr>
        <w:t xml:space="preserve">संशोधन) ऐन, 2052 </w:t>
      </w:r>
      <w:r w:rsidR="00A658AE" w:rsidRPr="00450B6A">
        <w:rPr>
          <w:rFonts w:cs="Kalimati"/>
          <w:szCs w:val="22"/>
          <w:cs/>
        </w:rPr>
        <w:t>दफा २३(१)</w:t>
      </w:r>
      <w:r w:rsidR="001A482C">
        <w:rPr>
          <w:rFonts w:cs="Kalimati" w:hint="cs"/>
          <w:szCs w:val="22"/>
          <w:cs/>
        </w:rPr>
        <w:t xml:space="preserve"> बमोजिम प्रतिवादीहरु दिपक कुमार देउजा र मोहन प्रसाद भट्टराईसँग विगो </w:t>
      </w:r>
      <w:r w:rsidR="00A658AE" w:rsidRPr="00450B6A">
        <w:rPr>
          <w:rFonts w:cs="Kalimati"/>
          <w:szCs w:val="22"/>
          <w:cs/>
        </w:rPr>
        <w:t>असूल उपर गरी विगोको शतप्रतिशत जरिवाना तथा सोही ऐनको दफा २३ को उपदफा (१)(क) बमोजिम कैद सजाय हुन</w:t>
      </w:r>
      <w:r w:rsidR="00450B6A" w:rsidRPr="00450B6A">
        <w:rPr>
          <w:rFonts w:cs="Kalimati" w:hint="cs"/>
          <w:szCs w:val="22"/>
          <w:cs/>
        </w:rPr>
        <w:t xml:space="preserve"> र सुनिलमान शाक्यको हकमा सोही ऐनको </w:t>
      </w:r>
      <w:r w:rsidR="00450B6A" w:rsidRPr="00450B6A">
        <w:rPr>
          <w:rFonts w:cs="Kalimati"/>
          <w:szCs w:val="22"/>
          <w:cs/>
        </w:rPr>
        <w:t>दफा २३</w:t>
      </w:r>
      <w:r w:rsidR="00450B6A" w:rsidRPr="00450B6A">
        <w:rPr>
          <w:rFonts w:cs="Kalimati" w:hint="cs"/>
          <w:szCs w:val="22"/>
          <w:cs/>
        </w:rPr>
        <w:t xml:space="preserve"> को उपदफा </w:t>
      </w:r>
      <w:r w:rsidR="00450B6A" w:rsidRPr="00450B6A">
        <w:rPr>
          <w:rFonts w:cs="Kalimati"/>
          <w:szCs w:val="22"/>
          <w:cs/>
        </w:rPr>
        <w:t>(</w:t>
      </w:r>
      <w:r w:rsidR="00450B6A" w:rsidRPr="00450B6A">
        <w:rPr>
          <w:rFonts w:cs="Kalimati" w:hint="cs"/>
          <w:szCs w:val="22"/>
          <w:cs/>
        </w:rPr>
        <w:t>३</w:t>
      </w:r>
      <w:r w:rsidR="00450B6A" w:rsidRPr="00450B6A">
        <w:rPr>
          <w:rFonts w:cs="Kalimati"/>
          <w:szCs w:val="22"/>
          <w:cs/>
        </w:rPr>
        <w:t>)बमोजिम</w:t>
      </w:r>
      <w:r w:rsidR="001A482C">
        <w:rPr>
          <w:rFonts w:cs="Kalimati" w:hint="cs"/>
          <w:szCs w:val="22"/>
          <w:cs/>
        </w:rPr>
        <w:t xml:space="preserve"> मतियारलाई हुने</w:t>
      </w:r>
      <w:r w:rsidR="00450B6A" w:rsidRPr="00450B6A">
        <w:rPr>
          <w:rFonts w:cs="Kalimati"/>
          <w:szCs w:val="22"/>
          <w:cs/>
        </w:rPr>
        <w:t xml:space="preserve"> सजाय</w:t>
      </w:r>
      <w:r w:rsidR="00450B6A" w:rsidRPr="00450B6A">
        <w:rPr>
          <w:rFonts w:cs="Kalimati" w:hint="cs"/>
          <w:szCs w:val="22"/>
          <w:cs/>
        </w:rPr>
        <w:t xml:space="preserve"> </w:t>
      </w:r>
      <w:r w:rsidR="00450B6A">
        <w:rPr>
          <w:rFonts w:cs="Kalimati" w:hint="cs"/>
          <w:szCs w:val="22"/>
          <w:cs/>
        </w:rPr>
        <w:t>हुन</w:t>
      </w:r>
      <w:r w:rsidR="00A658AE" w:rsidRPr="00450B6A">
        <w:rPr>
          <w:rFonts w:cs="Kalimati"/>
          <w:szCs w:val="22"/>
          <w:cs/>
        </w:rPr>
        <w:t xml:space="preserve"> मागदावी लिई अभियोग पत्र दायर गरिएको ।</w:t>
      </w:r>
    </w:p>
    <w:p w:rsidR="00A658AE" w:rsidRPr="00A658AE" w:rsidRDefault="00A658AE" w:rsidP="00A658AE">
      <w:pPr>
        <w:spacing w:after="0" w:line="240" w:lineRule="auto"/>
        <w:ind w:right="-331"/>
        <w:jc w:val="both"/>
        <w:rPr>
          <w:rFonts w:cs="Kalimati" w:hint="cs"/>
          <w:sz w:val="23"/>
          <w:szCs w:val="23"/>
        </w:rPr>
      </w:pPr>
    </w:p>
    <w:tbl>
      <w:tblPr>
        <w:tblStyle w:val="TableGrid"/>
        <w:tblW w:w="10182" w:type="dxa"/>
        <w:jc w:val="center"/>
        <w:tblInd w:w="-287" w:type="dxa"/>
        <w:tblLayout w:type="fixed"/>
        <w:tblLook w:val="04A0"/>
      </w:tblPr>
      <w:tblGrid>
        <w:gridCol w:w="577"/>
        <w:gridCol w:w="2520"/>
        <w:gridCol w:w="2070"/>
        <w:gridCol w:w="2430"/>
        <w:gridCol w:w="2585"/>
      </w:tblGrid>
      <w:tr w:rsidR="00464288" w:rsidRPr="000F61D1" w:rsidTr="00450B6A">
        <w:trPr>
          <w:jc w:val="center"/>
        </w:trPr>
        <w:tc>
          <w:tcPr>
            <w:tcW w:w="577" w:type="dxa"/>
          </w:tcPr>
          <w:p w:rsidR="001463B2" w:rsidRPr="000F61D1" w:rsidRDefault="001463B2" w:rsidP="00293FF6">
            <w:pPr>
              <w:pStyle w:val="Header"/>
              <w:ind w:left="-113" w:right="-204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3"/>
                <w:szCs w:val="23"/>
              </w:rPr>
            </w:pPr>
            <w:r w:rsidRPr="000F61D1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3"/>
                <w:szCs w:val="23"/>
                <w:cs/>
              </w:rPr>
              <w:t>सि.नं.</w:t>
            </w:r>
          </w:p>
        </w:tc>
        <w:tc>
          <w:tcPr>
            <w:tcW w:w="2520" w:type="dxa"/>
          </w:tcPr>
          <w:p w:rsidR="001463B2" w:rsidRPr="000F61D1" w:rsidRDefault="001463B2" w:rsidP="004367EB">
            <w:pPr>
              <w:pStyle w:val="Header"/>
              <w:ind w:right="-149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3"/>
                <w:szCs w:val="23"/>
              </w:rPr>
            </w:pPr>
            <w:r w:rsidRPr="000F61D1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3"/>
                <w:szCs w:val="23"/>
                <w:cs/>
              </w:rPr>
              <w:t>प्रतिवादी</w:t>
            </w:r>
          </w:p>
        </w:tc>
        <w:tc>
          <w:tcPr>
            <w:tcW w:w="2070" w:type="dxa"/>
          </w:tcPr>
          <w:p w:rsidR="001463B2" w:rsidRPr="000F61D1" w:rsidRDefault="001463B2" w:rsidP="004367EB">
            <w:pPr>
              <w:pStyle w:val="Header"/>
              <w:ind w:right="-100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3"/>
                <w:szCs w:val="23"/>
              </w:rPr>
            </w:pPr>
            <w:r w:rsidRPr="000F61D1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3"/>
                <w:szCs w:val="23"/>
                <w:cs/>
              </w:rPr>
              <w:t>विगो</w:t>
            </w:r>
          </w:p>
        </w:tc>
        <w:tc>
          <w:tcPr>
            <w:tcW w:w="2430" w:type="dxa"/>
          </w:tcPr>
          <w:p w:rsidR="001463B2" w:rsidRPr="000F61D1" w:rsidRDefault="00F75085" w:rsidP="004367EB">
            <w:pPr>
              <w:pStyle w:val="Header"/>
              <w:ind w:right="-108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3"/>
                <w:szCs w:val="23"/>
              </w:rPr>
            </w:pPr>
            <w:r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3"/>
                <w:szCs w:val="23"/>
                <w:cs/>
              </w:rPr>
              <w:t>जरिवाना</w:t>
            </w:r>
          </w:p>
        </w:tc>
        <w:tc>
          <w:tcPr>
            <w:tcW w:w="2585" w:type="dxa"/>
          </w:tcPr>
          <w:p w:rsidR="001463B2" w:rsidRPr="000F61D1" w:rsidRDefault="00F75085" w:rsidP="004367EB">
            <w:pPr>
              <w:pStyle w:val="Header"/>
              <w:ind w:right="-108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3"/>
                <w:szCs w:val="23"/>
              </w:rPr>
            </w:pPr>
            <w:r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3"/>
                <w:szCs w:val="23"/>
                <w:cs/>
              </w:rPr>
              <w:t>विगो तथा जरिवाना</w:t>
            </w:r>
          </w:p>
        </w:tc>
      </w:tr>
      <w:tr w:rsidR="00DD75BF" w:rsidRPr="000F61D1" w:rsidTr="00450B6A">
        <w:trPr>
          <w:jc w:val="center"/>
        </w:trPr>
        <w:tc>
          <w:tcPr>
            <w:tcW w:w="577" w:type="dxa"/>
          </w:tcPr>
          <w:p w:rsidR="00DD75BF" w:rsidRPr="000F61D1" w:rsidRDefault="00DD75BF" w:rsidP="00DD75BF">
            <w:pPr>
              <w:pStyle w:val="Header"/>
              <w:ind w:left="-71" w:right="-125"/>
              <w:jc w:val="center"/>
              <w:rPr>
                <w:rFonts w:ascii="Kokila" w:hAnsi="Kokila" w:cs="Kalimati"/>
                <w:noProof/>
                <w:color w:val="000000" w:themeColor="text1"/>
                <w:sz w:val="23"/>
                <w:szCs w:val="23"/>
              </w:rPr>
            </w:pPr>
            <w:r w:rsidRPr="000F61D1">
              <w:rPr>
                <w:rFonts w:ascii="Kokila" w:hAnsi="Kokila" w:cs="Kalimati" w:hint="cs"/>
                <w:noProof/>
                <w:color w:val="000000" w:themeColor="text1"/>
                <w:sz w:val="23"/>
                <w:szCs w:val="23"/>
                <w:cs/>
              </w:rPr>
              <w:t>१</w:t>
            </w:r>
          </w:p>
        </w:tc>
        <w:tc>
          <w:tcPr>
            <w:tcW w:w="2520" w:type="dxa"/>
          </w:tcPr>
          <w:p w:rsidR="00DD75BF" w:rsidRPr="00450B6A" w:rsidRDefault="00450B6A" w:rsidP="000F61D1">
            <w:pPr>
              <w:pStyle w:val="Header"/>
              <w:numPr>
                <w:ilvl w:val="0"/>
                <w:numId w:val="5"/>
              </w:numPr>
              <w:ind w:left="252" w:right="-110" w:hanging="252"/>
              <w:jc w:val="both"/>
              <w:rPr>
                <w:rFonts w:ascii="Kokila" w:hAnsi="Kokila" w:cs="Kalimati" w:hint="cs"/>
                <w:noProof/>
                <w:color w:val="000000" w:themeColor="text1"/>
                <w:sz w:val="23"/>
                <w:szCs w:val="23"/>
              </w:rPr>
            </w:pPr>
            <w:r>
              <w:rPr>
                <w:rFonts w:cs="Kalimati" w:hint="cs"/>
                <w:b/>
                <w:bCs/>
                <w:sz w:val="24"/>
                <w:szCs w:val="22"/>
                <w:cs/>
              </w:rPr>
              <w:t>दिपक कुमार देउजा</w:t>
            </w:r>
          </w:p>
          <w:p w:rsidR="00450B6A" w:rsidRPr="00450B6A" w:rsidRDefault="00450B6A" w:rsidP="00450B6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331"/>
              <w:jc w:val="both"/>
              <w:rPr>
                <w:rFonts w:ascii="Kokila" w:hAnsi="Kokila" w:cs="Kalimati" w:hint="cs"/>
                <w:sz w:val="23"/>
                <w:szCs w:val="23"/>
              </w:rPr>
            </w:pPr>
            <w:r w:rsidRPr="00450B6A">
              <w:rPr>
                <w:rFonts w:cs="Kalimati" w:hint="cs"/>
                <w:b/>
                <w:bCs/>
                <w:sz w:val="24"/>
                <w:szCs w:val="22"/>
                <w:cs/>
              </w:rPr>
              <w:t>मोहन प्रसाद भट्टराई</w:t>
            </w:r>
          </w:p>
          <w:p w:rsidR="00450B6A" w:rsidRPr="000F61D1" w:rsidRDefault="00450B6A" w:rsidP="000F61D1">
            <w:pPr>
              <w:pStyle w:val="Header"/>
              <w:numPr>
                <w:ilvl w:val="0"/>
                <w:numId w:val="5"/>
              </w:numPr>
              <w:ind w:left="252" w:right="-110" w:hanging="252"/>
              <w:jc w:val="both"/>
              <w:rPr>
                <w:rFonts w:ascii="Kokila" w:hAnsi="Kokila" w:cs="Kalimati"/>
                <w:noProof/>
                <w:color w:val="000000" w:themeColor="text1"/>
                <w:sz w:val="23"/>
                <w:szCs w:val="23"/>
              </w:rPr>
            </w:pPr>
            <w:r>
              <w:rPr>
                <w:rFonts w:cs="Kalimati" w:hint="cs"/>
                <w:b/>
                <w:bCs/>
                <w:sz w:val="24"/>
                <w:szCs w:val="22"/>
                <w:cs/>
              </w:rPr>
              <w:t>सुनिलमान शाक्य</w:t>
            </w:r>
          </w:p>
        </w:tc>
        <w:tc>
          <w:tcPr>
            <w:tcW w:w="2070" w:type="dxa"/>
          </w:tcPr>
          <w:p w:rsidR="00DD75BF" w:rsidRPr="000F61D1" w:rsidRDefault="00450B6A" w:rsidP="00450B6A">
            <w:pPr>
              <w:pStyle w:val="Header"/>
              <w:ind w:left="-108"/>
              <w:jc w:val="right"/>
              <w:rPr>
                <w:rFonts w:ascii="Kokila" w:hAnsi="Kokila" w:cs="Kalimati"/>
                <w:noProof/>
                <w:color w:val="000000" w:themeColor="text1"/>
                <w:sz w:val="23"/>
                <w:szCs w:val="23"/>
              </w:rPr>
            </w:pPr>
            <w:r w:rsidRPr="00450B6A">
              <w:rPr>
                <w:rFonts w:ascii="PCS NEPALI" w:hAnsi="PCS NEPALI" w:cs="Kalimati" w:hint="cs"/>
                <w:b/>
                <w:bCs/>
                <w:szCs w:val="22"/>
                <w:cs/>
              </w:rPr>
              <w:t>8,21,72,641</w:t>
            </w:r>
            <w:r w:rsidRPr="000F61D1">
              <w:rPr>
                <w:rFonts w:ascii="Times New Roman" w:hAnsi="Times New Roman" w:cs="Kalimati" w:hint="cs"/>
                <w:b/>
                <w:bCs/>
                <w:noProof/>
                <w:sz w:val="23"/>
                <w:szCs w:val="23"/>
                <w:cs/>
                <w:lang w:val="ne-NP"/>
              </w:rPr>
              <w:t>।-</w:t>
            </w:r>
          </w:p>
        </w:tc>
        <w:tc>
          <w:tcPr>
            <w:tcW w:w="2430" w:type="dxa"/>
          </w:tcPr>
          <w:p w:rsidR="00DD75BF" w:rsidRPr="000F61D1" w:rsidRDefault="00450B6A" w:rsidP="00450B6A">
            <w:pPr>
              <w:pStyle w:val="Header"/>
              <w:ind w:left="-108" w:right="-18"/>
              <w:jc w:val="right"/>
              <w:rPr>
                <w:rFonts w:ascii="Kokila" w:hAnsi="Kokila" w:cs="Kalimati"/>
                <w:noProof/>
                <w:color w:val="000000" w:themeColor="text1"/>
                <w:sz w:val="23"/>
                <w:szCs w:val="23"/>
              </w:rPr>
            </w:pPr>
            <w:r w:rsidRPr="00450B6A">
              <w:rPr>
                <w:rFonts w:ascii="PCS NEPALI" w:hAnsi="PCS NEPALI" w:cs="Kalimati" w:hint="cs"/>
                <w:b/>
                <w:bCs/>
                <w:szCs w:val="22"/>
                <w:cs/>
              </w:rPr>
              <w:t>8,21,72,641</w:t>
            </w:r>
            <w:r w:rsidRPr="000F61D1">
              <w:rPr>
                <w:rFonts w:ascii="Times New Roman" w:hAnsi="Times New Roman" w:cs="Kalimati" w:hint="cs"/>
                <w:b/>
                <w:bCs/>
                <w:noProof/>
                <w:sz w:val="23"/>
                <w:szCs w:val="23"/>
                <w:cs/>
                <w:lang w:val="ne-NP"/>
              </w:rPr>
              <w:t>।-</w:t>
            </w:r>
          </w:p>
        </w:tc>
        <w:tc>
          <w:tcPr>
            <w:tcW w:w="2585" w:type="dxa"/>
          </w:tcPr>
          <w:p w:rsidR="00DD75BF" w:rsidRPr="000F61D1" w:rsidRDefault="00450B6A" w:rsidP="00EB213D">
            <w:pPr>
              <w:pStyle w:val="Header"/>
              <w:ind w:right="-80"/>
              <w:jc w:val="right"/>
              <w:rPr>
                <w:rFonts w:ascii="Kokila" w:hAnsi="Kokila" w:cs="Kalimati"/>
                <w:b/>
                <w:bCs/>
                <w:noProof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Kalimati" w:hint="cs"/>
                <w:b/>
                <w:bCs/>
                <w:noProof/>
                <w:sz w:val="23"/>
                <w:szCs w:val="23"/>
                <w:cs/>
              </w:rPr>
              <w:t>16</w:t>
            </w:r>
            <w:r w:rsidR="00822325">
              <w:rPr>
                <w:rFonts w:ascii="Times New Roman" w:hAnsi="Times New Roman" w:cs="Kalimati" w:hint="cs"/>
                <w:b/>
                <w:bCs/>
                <w:noProof/>
                <w:sz w:val="23"/>
                <w:szCs w:val="23"/>
                <w:cs/>
              </w:rPr>
              <w:t>,</w:t>
            </w:r>
            <w:r>
              <w:rPr>
                <w:rFonts w:ascii="Times New Roman" w:hAnsi="Times New Roman" w:cs="Kalimati" w:hint="cs"/>
                <w:b/>
                <w:bCs/>
                <w:noProof/>
                <w:sz w:val="23"/>
                <w:szCs w:val="23"/>
                <w:cs/>
              </w:rPr>
              <w:t>43</w:t>
            </w:r>
            <w:r w:rsidR="00822325">
              <w:rPr>
                <w:rFonts w:ascii="Times New Roman" w:hAnsi="Times New Roman" w:cs="Kalimati" w:hint="cs"/>
                <w:b/>
                <w:bCs/>
                <w:noProof/>
                <w:sz w:val="23"/>
                <w:szCs w:val="23"/>
                <w:cs/>
              </w:rPr>
              <w:t>,</w:t>
            </w:r>
            <w:r>
              <w:rPr>
                <w:rFonts w:ascii="Times New Roman" w:hAnsi="Times New Roman" w:cs="Kalimati" w:hint="cs"/>
                <w:b/>
                <w:bCs/>
                <w:noProof/>
                <w:sz w:val="23"/>
                <w:szCs w:val="23"/>
                <w:cs/>
              </w:rPr>
              <w:t>45</w:t>
            </w:r>
            <w:r w:rsidR="00822325">
              <w:rPr>
                <w:rFonts w:ascii="Times New Roman" w:hAnsi="Times New Roman" w:cs="Kalimati" w:hint="cs"/>
                <w:b/>
                <w:bCs/>
                <w:noProof/>
                <w:sz w:val="23"/>
                <w:szCs w:val="23"/>
                <w:cs/>
              </w:rPr>
              <w:t>,</w:t>
            </w:r>
            <w:r>
              <w:rPr>
                <w:rFonts w:ascii="Times New Roman" w:hAnsi="Times New Roman" w:cs="Kalimati" w:hint="cs"/>
                <w:b/>
                <w:bCs/>
                <w:noProof/>
                <w:sz w:val="23"/>
                <w:szCs w:val="23"/>
                <w:cs/>
              </w:rPr>
              <w:t>282</w:t>
            </w:r>
            <w:r w:rsidR="00DD75BF" w:rsidRPr="000F61D1">
              <w:rPr>
                <w:rFonts w:ascii="Times New Roman" w:hAnsi="Times New Roman" w:cs="Kalimati" w:hint="cs"/>
                <w:b/>
                <w:bCs/>
                <w:noProof/>
                <w:sz w:val="23"/>
                <w:szCs w:val="23"/>
                <w:cs/>
                <w:lang w:val="ne-NP"/>
              </w:rPr>
              <w:t xml:space="preserve">।- </w:t>
            </w:r>
          </w:p>
        </w:tc>
      </w:tr>
    </w:tbl>
    <w:p w:rsidR="00D0068A" w:rsidRDefault="00D0068A" w:rsidP="004367EB">
      <w:pPr>
        <w:pStyle w:val="Header"/>
        <w:ind w:right="-331"/>
        <w:jc w:val="both"/>
        <w:rPr>
          <w:rFonts w:ascii="Kokila" w:hAnsi="Kokila" w:cs="Kalimati"/>
          <w:noProof/>
          <w:color w:val="000000" w:themeColor="text1"/>
          <w:sz w:val="24"/>
          <w:szCs w:val="24"/>
        </w:rPr>
      </w:pPr>
    </w:p>
    <w:p w:rsidR="001463B2" w:rsidRPr="000F61D1" w:rsidRDefault="001463B2" w:rsidP="00464288">
      <w:pPr>
        <w:pStyle w:val="Header"/>
        <w:tabs>
          <w:tab w:val="clear" w:pos="9360"/>
        </w:tabs>
        <w:ind w:left="6480" w:right="29"/>
        <w:jc w:val="center"/>
        <w:rPr>
          <w:rFonts w:ascii="Kokila" w:hAnsi="Kokila" w:cs="Kalimati"/>
          <w:b/>
          <w:bCs/>
          <w:noProof/>
          <w:color w:val="000000" w:themeColor="text1"/>
          <w:sz w:val="28"/>
          <w:szCs w:val="28"/>
        </w:rPr>
      </w:pPr>
      <w:r w:rsidRPr="000F61D1">
        <w:rPr>
          <w:rFonts w:ascii="Kokila" w:hAnsi="Kokila" w:cs="Kalimati" w:hint="cs"/>
          <w:b/>
          <w:bCs/>
          <w:noProof/>
          <w:color w:val="000000" w:themeColor="text1"/>
          <w:sz w:val="28"/>
          <w:szCs w:val="28"/>
          <w:cs/>
        </w:rPr>
        <w:t>सूचना अधिकारी</w:t>
      </w:r>
    </w:p>
    <w:p w:rsidR="001463B2" w:rsidRPr="000F61D1" w:rsidRDefault="001463B2" w:rsidP="00464288">
      <w:pPr>
        <w:pStyle w:val="Header"/>
        <w:tabs>
          <w:tab w:val="clear" w:pos="9360"/>
        </w:tabs>
        <w:ind w:left="6480" w:right="-331"/>
        <w:jc w:val="center"/>
        <w:rPr>
          <w:rFonts w:ascii="Kokila" w:hAnsi="Kokila" w:cs="Kalimati"/>
          <w:b/>
          <w:bCs/>
          <w:noProof/>
          <w:color w:val="000000" w:themeColor="text1"/>
          <w:sz w:val="26"/>
          <w:szCs w:val="26"/>
        </w:rPr>
      </w:pPr>
      <w:r w:rsidRPr="000F61D1">
        <w:rPr>
          <w:rFonts w:ascii="Kokila" w:hAnsi="Kokila" w:cs="Kalimati" w:hint="cs"/>
          <w:b/>
          <w:bCs/>
          <w:noProof/>
          <w:color w:val="000000" w:themeColor="text1"/>
          <w:sz w:val="28"/>
          <w:szCs w:val="28"/>
          <w:cs/>
        </w:rPr>
        <w:t>राजस्व अनुसन्धान विभाग</w:t>
      </w:r>
    </w:p>
    <w:sectPr w:rsidR="001463B2" w:rsidRPr="000F61D1" w:rsidSect="00DD75BF">
      <w:pgSz w:w="11909" w:h="16834" w:code="9"/>
      <w:pgMar w:top="360" w:right="720" w:bottom="36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B62A6"/>
    <w:multiLevelType w:val="hybridMultilevel"/>
    <w:tmpl w:val="63D8CC1A"/>
    <w:lvl w:ilvl="0" w:tplc="A2A62DE0">
      <w:start w:val="1"/>
      <w:numFmt w:val="hindiNumbers"/>
      <w:lvlText w:val="%1."/>
      <w:lvlJc w:val="left"/>
      <w:pPr>
        <w:ind w:left="1170" w:hanging="720"/>
      </w:pPr>
      <w:rPr>
        <w:rFonts w:ascii="Kokila" w:hAnsi="Kokila" w:hint="default"/>
        <w:b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9EB2CBE"/>
    <w:multiLevelType w:val="hybridMultilevel"/>
    <w:tmpl w:val="7CBA8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F6FED"/>
    <w:multiLevelType w:val="hybridMultilevel"/>
    <w:tmpl w:val="3896287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70510AA"/>
    <w:multiLevelType w:val="hybridMultilevel"/>
    <w:tmpl w:val="01DE12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3B85EA8"/>
    <w:multiLevelType w:val="hybridMultilevel"/>
    <w:tmpl w:val="D7D813FC"/>
    <w:lvl w:ilvl="0" w:tplc="7AA23E64">
      <w:start w:val="1"/>
      <w:numFmt w:val="hindiNumbers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441341"/>
    <w:multiLevelType w:val="hybridMultilevel"/>
    <w:tmpl w:val="C1DEE1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D21373C"/>
    <w:multiLevelType w:val="hybridMultilevel"/>
    <w:tmpl w:val="745094F0"/>
    <w:lvl w:ilvl="0" w:tplc="B1BE783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068A"/>
    <w:rsid w:val="00020D9B"/>
    <w:rsid w:val="00057BF3"/>
    <w:rsid w:val="000D0F43"/>
    <w:rsid w:val="000F61D1"/>
    <w:rsid w:val="001463B2"/>
    <w:rsid w:val="001A482C"/>
    <w:rsid w:val="001A65E0"/>
    <w:rsid w:val="001D133F"/>
    <w:rsid w:val="0022162B"/>
    <w:rsid w:val="002664B4"/>
    <w:rsid w:val="00293710"/>
    <w:rsid w:val="00293FF6"/>
    <w:rsid w:val="002B1FEC"/>
    <w:rsid w:val="0035024F"/>
    <w:rsid w:val="00382E5D"/>
    <w:rsid w:val="003E206D"/>
    <w:rsid w:val="004367EB"/>
    <w:rsid w:val="00450690"/>
    <w:rsid w:val="00450B6A"/>
    <w:rsid w:val="00464288"/>
    <w:rsid w:val="00485388"/>
    <w:rsid w:val="00644383"/>
    <w:rsid w:val="00795093"/>
    <w:rsid w:val="00822325"/>
    <w:rsid w:val="008361CD"/>
    <w:rsid w:val="008566D3"/>
    <w:rsid w:val="008C21FC"/>
    <w:rsid w:val="009319A5"/>
    <w:rsid w:val="009D1A79"/>
    <w:rsid w:val="00A54CEA"/>
    <w:rsid w:val="00A658AE"/>
    <w:rsid w:val="00A9572E"/>
    <w:rsid w:val="00AB7D97"/>
    <w:rsid w:val="00AE0560"/>
    <w:rsid w:val="00B25B79"/>
    <w:rsid w:val="00B35430"/>
    <w:rsid w:val="00BA3BE9"/>
    <w:rsid w:val="00C027D9"/>
    <w:rsid w:val="00C45A6B"/>
    <w:rsid w:val="00C5120F"/>
    <w:rsid w:val="00D0068A"/>
    <w:rsid w:val="00D26B03"/>
    <w:rsid w:val="00DA1C98"/>
    <w:rsid w:val="00DD75BF"/>
    <w:rsid w:val="00E92C31"/>
    <w:rsid w:val="00EB213D"/>
    <w:rsid w:val="00ED57E6"/>
    <w:rsid w:val="00EF6DF7"/>
    <w:rsid w:val="00F26D21"/>
    <w:rsid w:val="00F64733"/>
    <w:rsid w:val="00F75085"/>
    <w:rsid w:val="00FA2763"/>
    <w:rsid w:val="00FC5C9C"/>
    <w:rsid w:val="00FE4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68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00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0068A"/>
    <w:rPr>
      <w:rFonts w:eastAsiaTheme="minorEastAsia"/>
    </w:rPr>
  </w:style>
  <w:style w:type="table" w:styleId="TableGrid">
    <w:name w:val="Table Grid"/>
    <w:basedOn w:val="TableNormal"/>
    <w:uiPriority w:val="59"/>
    <w:rsid w:val="00146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67EB"/>
    <w:pPr>
      <w:spacing w:after="160" w:line="259" w:lineRule="auto"/>
      <w:ind w:left="720"/>
      <w:contextualSpacing/>
    </w:pPr>
    <w:rPr>
      <w:rFonts w:ascii="Calibri" w:eastAsia="Calibri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B79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B79"/>
    <w:rPr>
      <w:rFonts w:ascii="Segoe UI" w:eastAsiaTheme="minorEastAsia" w:hAnsi="Segoe UI" w:cs="Segoe UI"/>
      <w:sz w:val="18"/>
      <w:szCs w:val="16"/>
    </w:rPr>
  </w:style>
  <w:style w:type="paragraph" w:styleId="NormalWeb">
    <w:name w:val="Normal (Web)"/>
    <w:basedOn w:val="Normal"/>
    <w:uiPriority w:val="99"/>
    <w:unhideWhenUsed/>
    <w:rsid w:val="000D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5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DRIC</dc:creator>
  <cp:lastModifiedBy>Dell</cp:lastModifiedBy>
  <cp:revision>9</cp:revision>
  <cp:lastPrinted>2022-03-16T07:16:00Z</cp:lastPrinted>
  <dcterms:created xsi:type="dcterms:W3CDTF">2022-03-16T06:28:00Z</dcterms:created>
  <dcterms:modified xsi:type="dcterms:W3CDTF">2022-03-16T07:27:00Z</dcterms:modified>
</cp:coreProperties>
</file>