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3FC6" w14:textId="77777777" w:rsidR="00E77EDE" w:rsidRPr="0037136B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32"/>
          <w:szCs w:val="32"/>
        </w:rPr>
      </w:pPr>
      <w:r w:rsidRPr="0037136B">
        <w:rPr>
          <w:rFonts w:ascii="Kokila" w:hAnsi="Kokila" w:cs="Kokila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51A120" wp14:editId="139F4216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36B">
        <w:rPr>
          <w:rFonts w:ascii="Kokila" w:hAnsi="Kokila" w:cs="Kokila"/>
          <w:noProof/>
          <w:color w:val="FF0000"/>
          <w:sz w:val="32"/>
          <w:szCs w:val="32"/>
          <w:cs/>
        </w:rPr>
        <w:t>नेपाल सरकार</w:t>
      </w:r>
    </w:p>
    <w:p w14:paraId="03AB69BF" w14:textId="77777777" w:rsidR="00E77EDE" w:rsidRPr="00E77EDE" w:rsidRDefault="00E77EDE" w:rsidP="00E77EDE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14:paraId="0C14052C" w14:textId="77777777" w:rsidR="00E77EDE" w:rsidRPr="00E77EDE" w:rsidRDefault="00E77EDE" w:rsidP="00E77EDE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14:paraId="39ECE0B1" w14:textId="4F74AF0E" w:rsidR="00E77EDE" w:rsidRDefault="00E77EDE" w:rsidP="00E77EDE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14:paraId="5B05CF31" w14:textId="7717157D" w:rsidR="000E13B6" w:rsidRPr="000E13B6" w:rsidRDefault="000E13B6" w:rsidP="00E77EDE">
      <w:pPr>
        <w:spacing w:before="120" w:after="0" w:line="240" w:lineRule="auto"/>
        <w:ind w:right="-14"/>
        <w:jc w:val="center"/>
        <w:rPr>
          <w:rFonts w:ascii="Kokila" w:hAnsi="Kokila" w:cs="Kalimati"/>
          <w:b/>
          <w:bCs/>
          <w:sz w:val="28"/>
          <w:szCs w:val="28"/>
        </w:rPr>
      </w:pPr>
      <w:r w:rsidRPr="000E13B6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14:paraId="1C747812" w14:textId="77777777" w:rsidR="00403138" w:rsidRDefault="00403138" w:rsidP="00C01CE5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6"/>
          <w:szCs w:val="26"/>
          <w:lang w:bidi="hi-IN"/>
        </w:rPr>
      </w:pPr>
    </w:p>
    <w:p w14:paraId="5F6DE5F5" w14:textId="3088BB55" w:rsidR="00C01CE5" w:rsidRDefault="00E3550B" w:rsidP="00C01CE5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रुपन्देही 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जिल्ला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rtl/>
          <w:cs/>
          <w:lang w:bidi="hi-IN"/>
        </w:rPr>
        <w:t>,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सिद्धार्थनगर नगरपालिका वडा न</w:t>
      </w:r>
      <w:r w:rsidR="00C21F42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ं.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१२ स्थित </w:t>
      </w:r>
      <w:r w:rsidR="00C21F42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सोनी ज्वेलर्स</w:t>
      </w:r>
      <w:r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(स्था.ले.नं. </w:t>
      </w:r>
      <w:r w:rsidR="00F11C3D" w:rsidRPr="00F11C3D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३०४७१०५४२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)</w:t>
      </w:r>
      <w:r w:rsidR="00C21F42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को प्रोपराइटर तथा सोनी 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गोल्ड एण्ड सिल्भर प्रा.लि.</w:t>
      </w:r>
      <w:r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F05DD3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(स्था.ले.नं. ६०४३८७१८१)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C21F42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को मुख्य संचालक</w:t>
      </w:r>
      <w:r w:rsidR="006723DE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सुनिल सुनारको नाममा नेपाली नागरिकताको प्र</w:t>
      </w:r>
      <w:bookmarkStart w:id="0" w:name="_GoBack"/>
      <w:bookmarkEnd w:id="0"/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माणपत्र समेत लिएका भारत</w:t>
      </w:r>
      <w:r w:rsidR="003348D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ी</w:t>
      </w:r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य </w:t>
      </w:r>
      <w:r w:rsidR="00C21F42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नागरिक</w:t>
      </w:r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सुनिल सोनी (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सुनिल सुनार</w:t>
      </w:r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)</w:t>
      </w:r>
      <w:r w:rsidR="00C21F42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र 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रुपन्देह</w:t>
      </w:r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ी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जिल्ला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rtl/>
          <w:cs/>
          <w:lang w:bidi="hi-IN"/>
        </w:rPr>
        <w:t>,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सिद्धार्थ नगर नगरपालिका वडा न</w:t>
      </w:r>
      <w:r w:rsidR="00C21F42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ं.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६ वस्ने</w:t>
      </w:r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मतियार</w:t>
      </w:r>
      <w:r w:rsidR="00C21F42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अमित परियार</w:t>
      </w:r>
      <w:r w:rsidR="00C01CE5" w:rsidRPr="00E3550B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af^</w:t>
      </w:r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सुन चाँदीको भन्सार चोरी पैठारी तथा निकासी गरी राजस्व चुहावट गरेको कसुरमा </w:t>
      </w:r>
      <w:r w:rsidR="00C01CE5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रु. 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२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३९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५५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१५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,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९४३</w:t>
      </w:r>
      <w:r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।-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(अक्षर</w:t>
      </w:r>
      <w:r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े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पी</w:t>
      </w:r>
      <w:r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दुई अर्व उन्नचालिस करोड पचपन्न लाख पन्ध्र हजार नौ सय त्रिचालिस रुपैया</w:t>
      </w:r>
      <w:r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)</w:t>
      </w:r>
      <w:r w:rsidR="00C01CE5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</w:t>
      </w:r>
      <w:r w:rsidR="00C01CE5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विगो असुल</w:t>
      </w:r>
      <w:r w:rsidR="00C01CE5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="00C01CE5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207७-0</w:t>
      </w:r>
      <w:r w:rsidR="00C01CE5" w:rsidRPr="00E3550B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६</w:t>
      </w:r>
      <w:r w:rsidR="00C01CE5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2</w:t>
      </w:r>
      <w:r w:rsidR="006723DE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६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</w:t>
      </w:r>
      <w:r w:rsidR="00C01CE5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गते उच्च अदालत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तुल्सीपुर, वुटवलमा </w:t>
      </w:r>
      <w:r w:rsidR="00C01CE5" w:rsidRPr="00E3550B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मुद्दा दर्ता गरिएको ।</w:t>
      </w:r>
    </w:p>
    <w:p w14:paraId="78BB6729" w14:textId="77777777" w:rsidR="00CA64E5" w:rsidRDefault="00CA64E5" w:rsidP="00C01CE5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14:paraId="6967E698" w14:textId="4D1C33AD" w:rsidR="00403138" w:rsidRPr="00E3550B" w:rsidRDefault="00F05DD3" w:rsidP="00E3550B">
      <w:pPr>
        <w:spacing w:after="0" w:line="240" w:lineRule="auto"/>
        <w:jc w:val="both"/>
        <w:rPr>
          <w:rFonts w:ascii="Kokila" w:hAnsi="Kokila" w:cs="Kalimati"/>
          <w:sz w:val="26"/>
          <w:szCs w:val="26"/>
          <w:lang w:bidi="hi-IN"/>
        </w:rPr>
      </w:pPr>
      <w:r w:rsidRPr="00E3550B">
        <w:rPr>
          <w:rFonts w:ascii="Kokila" w:hAnsi="Kokila" w:cs="Kalimati"/>
          <w:sz w:val="26"/>
          <w:szCs w:val="26"/>
          <w:cs/>
        </w:rPr>
        <w:t>विशेष सुचनाका आधारमा</w:t>
      </w:r>
      <w:r w:rsidRPr="00E3550B">
        <w:rPr>
          <w:rFonts w:ascii="Kokila" w:hAnsi="Kokila" w:cs="Kalimati" w:hint="cs"/>
          <w:sz w:val="26"/>
          <w:szCs w:val="26"/>
          <w:cs/>
        </w:rPr>
        <w:t xml:space="preserve"> राजस्व अनुसन्धान कार्यालय वुटवलबाट </w:t>
      </w:r>
      <w:r w:rsidR="001750B0">
        <w:rPr>
          <w:rFonts w:ascii="Kokila" w:hAnsi="Kokila" w:cs="Kalimati"/>
          <w:sz w:val="26"/>
          <w:szCs w:val="26"/>
          <w:cs/>
        </w:rPr>
        <w:t>खट</w:t>
      </w:r>
      <w:r w:rsidR="001750B0">
        <w:rPr>
          <w:rFonts w:ascii="Kokila" w:hAnsi="Kokila" w:cs="Kalimati" w:hint="cs"/>
          <w:sz w:val="26"/>
          <w:szCs w:val="26"/>
          <w:cs/>
        </w:rPr>
        <w:t xml:space="preserve">िएको </w:t>
      </w:r>
      <w:r w:rsidRPr="00E3550B">
        <w:rPr>
          <w:rFonts w:ascii="Kokila" w:hAnsi="Kokila" w:cs="Kalimati" w:hint="cs"/>
          <w:sz w:val="26"/>
          <w:szCs w:val="26"/>
          <w:cs/>
        </w:rPr>
        <w:t xml:space="preserve">टोलिले </w:t>
      </w:r>
      <w:r w:rsidRPr="00E3550B">
        <w:rPr>
          <w:rFonts w:ascii="Kokila" w:hAnsi="Kokila" w:cs="Kalimati"/>
          <w:sz w:val="26"/>
          <w:szCs w:val="26"/>
          <w:cs/>
          <w:lang w:bidi="hi-IN"/>
        </w:rPr>
        <w:t>बुटबल उपमहानगरपालिका</w:t>
      </w:r>
      <w:r w:rsidRPr="00E3550B">
        <w:rPr>
          <w:rFonts w:ascii="Kokila" w:hAnsi="Kokila" w:cs="Kalimati"/>
          <w:sz w:val="26"/>
          <w:szCs w:val="26"/>
          <w:cs/>
        </w:rPr>
        <w:t>,</w:t>
      </w:r>
      <w:r w:rsidRPr="00E3550B">
        <w:rPr>
          <w:rFonts w:ascii="Kokila" w:hAnsi="Kokila" w:cs="Kalimati"/>
          <w:sz w:val="26"/>
          <w:szCs w:val="26"/>
          <w:cs/>
          <w:lang w:bidi="hi-IN"/>
        </w:rPr>
        <w:t xml:space="preserve"> वडा नं</w:t>
      </w:r>
      <w:r w:rsidRPr="00E3550B">
        <w:rPr>
          <w:rFonts w:ascii="Kokila" w:hAnsi="Kokila" w:cs="Kalimati"/>
          <w:sz w:val="26"/>
          <w:szCs w:val="26"/>
          <w:cs/>
        </w:rPr>
        <w:t>.</w:t>
      </w:r>
      <w:r w:rsidRPr="00E3550B">
        <w:rPr>
          <w:rFonts w:ascii="Kokila" w:hAnsi="Kokila" w:cs="Kalimati"/>
          <w:sz w:val="26"/>
          <w:szCs w:val="26"/>
          <w:rtl/>
          <w:cs/>
        </w:rPr>
        <w:t xml:space="preserve"> </w:t>
      </w:r>
      <w:r w:rsidRPr="00E3550B">
        <w:rPr>
          <w:rFonts w:ascii="Kokila" w:hAnsi="Kokila" w:cs="Kalimati"/>
          <w:sz w:val="26"/>
          <w:szCs w:val="26"/>
        </w:rPr>
        <w:t>-</w:t>
      </w:r>
      <w:r w:rsidRPr="00E3550B">
        <w:rPr>
          <w:rFonts w:ascii="Kokila" w:hAnsi="Kokila" w:cs="Kalimati"/>
          <w:sz w:val="26"/>
          <w:szCs w:val="26"/>
          <w:cs/>
          <w:lang w:bidi="hi-IN"/>
        </w:rPr>
        <w:t>११</w:t>
      </w:r>
      <w:r w:rsidRPr="00E3550B">
        <w:rPr>
          <w:rFonts w:ascii="Kokila" w:hAnsi="Kokila" w:cs="Kalimati"/>
          <w:sz w:val="26"/>
          <w:szCs w:val="26"/>
        </w:rPr>
        <w:t>,</w:t>
      </w:r>
      <w:r w:rsidRPr="00E3550B">
        <w:rPr>
          <w:rFonts w:ascii="Kokila" w:hAnsi="Kokila" w:cs="Kalimati"/>
          <w:sz w:val="26"/>
          <w:szCs w:val="26"/>
          <w:cs/>
          <w:lang w:bidi="hi-IN"/>
        </w:rPr>
        <w:t xml:space="preserve"> स्थित</w:t>
      </w:r>
      <w:r w:rsidRPr="00E3550B">
        <w:rPr>
          <w:rFonts w:ascii="Kokila" w:hAnsi="Kokila" w:cs="Kalimati" w:hint="cs"/>
          <w:sz w:val="26"/>
          <w:szCs w:val="26"/>
          <w:cs/>
        </w:rPr>
        <w:t xml:space="preserve"> चौराहाबाट</w:t>
      </w:r>
      <w:r w:rsidR="001750B0">
        <w:rPr>
          <w:rFonts w:ascii="Kokila" w:hAnsi="Kokila" w:cs="Kalimati" w:hint="cs"/>
          <w:sz w:val="26"/>
          <w:szCs w:val="26"/>
          <w:cs/>
        </w:rPr>
        <w:t xml:space="preserve"> 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सुनिल सुनार</w:t>
      </w:r>
      <w:r w:rsidR="00EF0091">
        <w:rPr>
          <w:rFonts w:ascii="Kokila" w:hAnsi="Kokila" w:cs="Kalimati"/>
          <w:sz w:val="26"/>
          <w:szCs w:val="26"/>
        </w:rPr>
        <w:t xml:space="preserve"> </w:t>
      </w:r>
      <w:r w:rsidR="00EF0091">
        <w:rPr>
          <w:rFonts w:ascii="Kokila" w:hAnsi="Kokila" w:cs="Kalimati" w:hint="cs"/>
          <w:sz w:val="26"/>
          <w:szCs w:val="26"/>
          <w:cs/>
        </w:rPr>
        <w:t>(सुनिल सोनी)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को कार भित्र बोरामा</w:t>
      </w:r>
      <w:r w:rsidR="00C641DB" w:rsidRPr="00E3550B">
        <w:rPr>
          <w:rFonts w:ascii="Kokila" w:hAnsi="Kokila" w:cs="Kalimati"/>
          <w:sz w:val="26"/>
          <w:szCs w:val="26"/>
          <w:cs/>
        </w:rPr>
        <w:t xml:space="preserve"> लुकाई छिपाई राखेको </w:t>
      </w:r>
      <w:r w:rsidRPr="00E3550B">
        <w:rPr>
          <w:rFonts w:ascii="Kokila" w:hAnsi="Kokila" w:cs="Kalimati" w:hint="cs"/>
          <w:sz w:val="26"/>
          <w:szCs w:val="26"/>
          <w:cs/>
        </w:rPr>
        <w:t>नगद र</w:t>
      </w:r>
      <w:r w:rsidRPr="00E3550B">
        <w:rPr>
          <w:rFonts w:ascii="Kokila" w:hAnsi="Kokila" w:cs="Kalimati"/>
          <w:sz w:val="26"/>
          <w:szCs w:val="26"/>
          <w:cs/>
        </w:rPr>
        <w:t xml:space="preserve"> निजको साथमा रहेको मोबाईल समेत</w:t>
      </w:r>
      <w:r w:rsidR="001750B0">
        <w:rPr>
          <w:rFonts w:ascii="Kokila" w:hAnsi="Kokila" w:cs="Kalimati" w:hint="cs"/>
          <w:sz w:val="26"/>
          <w:szCs w:val="26"/>
          <w:cs/>
        </w:rPr>
        <w:t xml:space="preserve"> मिति 2077-03-30 मा</w:t>
      </w:r>
      <w:r w:rsidRPr="00E3550B">
        <w:rPr>
          <w:rFonts w:ascii="Kokila" w:hAnsi="Kokila" w:cs="Kalimati"/>
          <w:sz w:val="26"/>
          <w:szCs w:val="26"/>
          <w:cs/>
        </w:rPr>
        <w:t xml:space="preserve"> बरामद</w:t>
      </w:r>
      <w:r w:rsidR="00C641DB" w:rsidRPr="00E3550B">
        <w:rPr>
          <w:rFonts w:ascii="Kokila" w:hAnsi="Kokila" w:cs="Kalimati" w:hint="cs"/>
          <w:sz w:val="26"/>
          <w:szCs w:val="26"/>
          <w:cs/>
        </w:rPr>
        <w:t xml:space="preserve"> गरी</w:t>
      </w:r>
      <w:r w:rsidR="001750B0">
        <w:rPr>
          <w:rFonts w:ascii="Kokila" w:hAnsi="Kokila" w:cs="Kalimati" w:hint="cs"/>
          <w:sz w:val="26"/>
          <w:szCs w:val="26"/>
          <w:cs/>
        </w:rPr>
        <w:t xml:space="preserve"> निजलाई पक्राउ गरी</w:t>
      </w:r>
      <w:r w:rsidR="00C641DB" w:rsidRPr="00E3550B">
        <w:rPr>
          <w:rFonts w:ascii="Kokila" w:hAnsi="Kokila" w:cs="Kalimati" w:hint="cs"/>
          <w:sz w:val="26"/>
          <w:szCs w:val="26"/>
          <w:cs/>
        </w:rPr>
        <w:t xml:space="preserve"> विस्तृत अनुसन्धान गरिएको </w:t>
      </w:r>
      <w:r w:rsidR="00C641DB" w:rsidRPr="00E3550B">
        <w:rPr>
          <w:rFonts w:ascii="Kokila" w:hAnsi="Kokila" w:cs="Kalimati" w:hint="cs"/>
          <w:sz w:val="26"/>
          <w:szCs w:val="26"/>
          <w:cs/>
          <w:lang w:bidi="hi-IN"/>
        </w:rPr>
        <w:t xml:space="preserve">। </w:t>
      </w:r>
    </w:p>
    <w:p w14:paraId="48560718" w14:textId="77777777" w:rsidR="00E3550B" w:rsidRPr="00E3550B" w:rsidRDefault="00E3550B" w:rsidP="00E3550B">
      <w:pPr>
        <w:spacing w:after="0" w:line="240" w:lineRule="auto"/>
        <w:jc w:val="both"/>
        <w:rPr>
          <w:rFonts w:ascii="Kokila" w:hAnsi="Kokila" w:cs="Kalimati"/>
          <w:sz w:val="26"/>
          <w:szCs w:val="26"/>
          <w:lang w:bidi="hi-IN"/>
        </w:rPr>
      </w:pPr>
    </w:p>
    <w:p w14:paraId="205FCFD3" w14:textId="350E93E4" w:rsidR="001875FB" w:rsidRDefault="00C01CE5" w:rsidP="00E3550B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  <w:r w:rsidRPr="00E3550B">
        <w:rPr>
          <w:rFonts w:ascii="Kokila" w:hAnsi="Kokila" w:cs="Kalimati" w:hint="cs"/>
          <w:sz w:val="26"/>
          <w:szCs w:val="26"/>
          <w:cs/>
          <w:lang w:bidi="hi-IN"/>
        </w:rPr>
        <w:t xml:space="preserve">सोनी ज्वेलर्सका </w:t>
      </w:r>
      <w:r w:rsidR="00C641DB" w:rsidRPr="00E3550B">
        <w:rPr>
          <w:rFonts w:ascii="Kokila" w:hAnsi="Kokila" w:cs="Kalimati" w:hint="cs"/>
          <w:sz w:val="26"/>
          <w:szCs w:val="26"/>
          <w:cs/>
          <w:lang w:bidi="hi-IN"/>
        </w:rPr>
        <w:t xml:space="preserve">प्रोपराइटर तथा </w:t>
      </w:r>
      <w:r w:rsidR="00C641DB" w:rsidRPr="00E3550B">
        <w:rPr>
          <w:rFonts w:ascii="Kokila" w:hAnsi="Kokila" w:cs="Kalimati"/>
          <w:sz w:val="26"/>
          <w:szCs w:val="26"/>
          <w:cs/>
          <w:lang w:bidi="hi-IN"/>
        </w:rPr>
        <w:t>सोनी</w:t>
      </w:r>
      <w:r w:rsidR="00C641DB" w:rsidRPr="00E3550B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C641DB" w:rsidRPr="00E3550B">
        <w:rPr>
          <w:rFonts w:ascii="Kokila" w:hAnsi="Kokila" w:cs="Kalimati"/>
          <w:sz w:val="26"/>
          <w:szCs w:val="26"/>
          <w:cs/>
          <w:lang w:bidi="hi-IN"/>
        </w:rPr>
        <w:t>गोल्ड एण्ड सिल्भर प्रा.लि.</w:t>
      </w:r>
      <w:r w:rsidR="00403138" w:rsidRPr="00E3550B">
        <w:rPr>
          <w:rFonts w:ascii="Kokila" w:hAnsi="Kokila" w:cs="Kalimati" w:hint="cs"/>
          <w:sz w:val="26"/>
          <w:szCs w:val="26"/>
          <w:cs/>
          <w:lang w:bidi="hi-IN"/>
        </w:rPr>
        <w:t xml:space="preserve">का </w:t>
      </w:r>
      <w:r w:rsidR="00C641DB" w:rsidRPr="00E3550B">
        <w:rPr>
          <w:rFonts w:ascii="Kokila" w:hAnsi="Kokila" w:cs="Kalimati" w:hint="cs"/>
          <w:sz w:val="26"/>
          <w:szCs w:val="26"/>
          <w:cs/>
          <w:lang w:bidi="hi-IN"/>
        </w:rPr>
        <w:t xml:space="preserve">मुख्य संचालक </w:t>
      </w:r>
      <w:r w:rsidR="00C641DB" w:rsidRPr="00E3550B">
        <w:rPr>
          <w:rFonts w:ascii="Kokila" w:hAnsi="Kokila" w:cs="Kalimati"/>
          <w:sz w:val="26"/>
          <w:szCs w:val="26"/>
          <w:cs/>
          <w:lang w:bidi="hi-IN"/>
        </w:rPr>
        <w:t>भारत</w:t>
      </w:r>
      <w:r w:rsidR="003348D3">
        <w:rPr>
          <w:rFonts w:ascii="Kokila" w:hAnsi="Kokila" w:cs="Kalimati" w:hint="cs"/>
          <w:sz w:val="26"/>
          <w:szCs w:val="26"/>
          <w:cs/>
        </w:rPr>
        <w:t>ी</w:t>
      </w:r>
      <w:r w:rsidR="00C641DB" w:rsidRPr="00E3550B">
        <w:rPr>
          <w:rFonts w:ascii="Kokila" w:hAnsi="Kokila" w:cs="Kalimati"/>
          <w:sz w:val="26"/>
          <w:szCs w:val="26"/>
          <w:cs/>
          <w:lang w:bidi="hi-IN"/>
        </w:rPr>
        <w:t>य</w:t>
      </w:r>
      <w:r w:rsidR="00C641DB" w:rsidRPr="00E3550B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C641DB" w:rsidRPr="00E3550B">
        <w:rPr>
          <w:rFonts w:ascii="Kokila" w:hAnsi="Kokila" w:cs="Kalimati" w:hint="cs"/>
          <w:sz w:val="26"/>
          <w:szCs w:val="26"/>
          <w:cs/>
          <w:lang w:bidi="hi-IN"/>
        </w:rPr>
        <w:t xml:space="preserve">नागरिक </w:t>
      </w:r>
      <w:r w:rsidR="003348D3" w:rsidRPr="00E3550B">
        <w:rPr>
          <w:rFonts w:ascii="Kokila" w:hAnsi="Kokila" w:cs="Kalimati" w:hint="cs"/>
          <w:sz w:val="26"/>
          <w:szCs w:val="26"/>
          <w:cs/>
        </w:rPr>
        <w:t>सुनिल सुनार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 भनिने सुनिल सोनी</w:t>
      </w:r>
      <w:r w:rsidR="00C641DB" w:rsidRPr="00E3550B">
        <w:rPr>
          <w:rFonts w:ascii="Kokila" w:hAnsi="Kokila" w:cs="Kalimati" w:hint="cs"/>
          <w:sz w:val="26"/>
          <w:szCs w:val="26"/>
          <w:cs/>
          <w:lang w:bidi="hi-IN"/>
        </w:rPr>
        <w:t>ले</w:t>
      </w:r>
      <w:r w:rsidRPr="00E3550B">
        <w:rPr>
          <w:rFonts w:ascii="Kokila" w:hAnsi="Kokila" w:cs="Kalimati" w:hint="cs"/>
          <w:sz w:val="26"/>
          <w:szCs w:val="26"/>
          <w:cs/>
        </w:rPr>
        <w:t xml:space="preserve"> 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सुन चा</w:t>
      </w:r>
      <w:r w:rsidR="00403138" w:rsidRPr="00E3550B">
        <w:rPr>
          <w:rFonts w:ascii="Kokila" w:hAnsi="Kokila" w:cs="Kalimati" w:hint="cs"/>
          <w:sz w:val="26"/>
          <w:szCs w:val="26"/>
          <w:cs/>
        </w:rPr>
        <w:t>ँ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दीको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 अवैध आयात निर्यात तथा विक्री</w:t>
      </w:r>
      <w:r w:rsidR="00C641DB" w:rsidRPr="00E3550B">
        <w:rPr>
          <w:rFonts w:ascii="Kokila" w:hAnsi="Kokila" w:cs="Kalimati" w:hint="cs"/>
          <w:sz w:val="26"/>
          <w:szCs w:val="26"/>
          <w:cs/>
        </w:rPr>
        <w:t xml:space="preserve"> कारोवार गर्ने गरेको</w:t>
      </w:r>
      <w:r w:rsidR="00403138" w:rsidRPr="00E3550B">
        <w:rPr>
          <w:rFonts w:ascii="Kokila" w:hAnsi="Kokila" w:cs="Kalimati" w:hint="cs"/>
          <w:sz w:val="26"/>
          <w:szCs w:val="26"/>
          <w:cs/>
        </w:rPr>
        <w:t xml:space="preserve"> तथा 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मोवाइलको माध्यमबाट विभिन्न व्यक्तिहरुसग कारोबार गर्ने गरेको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, 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कारोवार स्थलबाट वरामद गरिएका वैक दाखिला भौचर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 बैक स्टेटमेन्ट</w:t>
      </w:r>
      <w:r w:rsidR="00C641DB" w:rsidRPr="00E3550B">
        <w:rPr>
          <w:rFonts w:ascii="Kokila" w:hAnsi="Kokila" w:cs="Kalimati" w:hint="cs"/>
          <w:sz w:val="26"/>
          <w:szCs w:val="26"/>
          <w:cs/>
        </w:rPr>
        <w:t xml:space="preserve"> र मोवाइलबाट प्राप्त वैक भौचरका आधारमा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 विभिन्न</w:t>
      </w:r>
      <w:r w:rsidR="00C641DB" w:rsidRPr="00E3550B">
        <w:rPr>
          <w:rFonts w:ascii="Kokila" w:hAnsi="Kokila" w:cs="Kalimati" w:hint="cs"/>
          <w:sz w:val="26"/>
          <w:szCs w:val="26"/>
          <w:cs/>
        </w:rPr>
        <w:t xml:space="preserve"> व्यक्तिलार्इ रकम भुक्तानी दिएको</w:t>
      </w:r>
      <w:r w:rsidR="00DB05AA" w:rsidRPr="00E3550B">
        <w:rPr>
          <w:rFonts w:ascii="Kokila" w:hAnsi="Kokila" w:cs="Kalimati"/>
          <w:sz w:val="26"/>
          <w:szCs w:val="26"/>
        </w:rPr>
        <w:t xml:space="preserve"> 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लगायतका प्रमाणबाट निजले वैक तथा भन्सार विन्दु वाहेक अन्य बाटोबाट सुन चा</w:t>
      </w:r>
      <w:r w:rsidR="00403138" w:rsidRPr="00E3550B">
        <w:rPr>
          <w:rFonts w:ascii="Kokila" w:hAnsi="Kokila" w:cs="Kalimati" w:hint="cs"/>
          <w:sz w:val="26"/>
          <w:szCs w:val="26"/>
          <w:cs/>
        </w:rPr>
        <w:t>ँ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दी चोरी पैठारी गरी अवैध रुपमा विक्री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 गर्ने, 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सोबाट प्राप्त रकमलार्इ नेपाली तथा विदेशी मुद्रामा परिणत गरी विभिन्न व्यक्तिहरुलार्इ भुक्तानी लिने र दिने गरेकोले अवैध सुन</w:t>
      </w:r>
      <w:r w:rsidR="00403138" w:rsidRPr="00E3550B">
        <w:rPr>
          <w:rFonts w:ascii="Kokila" w:hAnsi="Kokila" w:cs="Kalimati" w:hint="cs"/>
          <w:sz w:val="26"/>
          <w:szCs w:val="26"/>
          <w:cs/>
        </w:rPr>
        <w:t xml:space="preserve"> 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चा</w:t>
      </w:r>
      <w:r w:rsidR="00403138" w:rsidRPr="00E3550B">
        <w:rPr>
          <w:rFonts w:ascii="Kokila" w:hAnsi="Kokila" w:cs="Kalimati" w:hint="cs"/>
          <w:sz w:val="26"/>
          <w:szCs w:val="26"/>
          <w:cs/>
        </w:rPr>
        <w:t>ँ</w:t>
      </w:r>
      <w:r w:rsidR="00C641DB" w:rsidRPr="00E3550B">
        <w:rPr>
          <w:rFonts w:ascii="Kokila" w:hAnsi="Kokila" w:cs="Kalimati" w:hint="cs"/>
          <w:sz w:val="26"/>
          <w:szCs w:val="26"/>
          <w:cs/>
        </w:rPr>
        <w:t>दीको चोरी पैठारी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 निकासी</w:t>
      </w:r>
      <w:r w:rsidR="00C641DB" w:rsidRPr="00E3550B">
        <w:rPr>
          <w:rFonts w:ascii="Kokila" w:hAnsi="Kokila" w:cs="Kalimati" w:hint="cs"/>
          <w:sz w:val="26"/>
          <w:szCs w:val="26"/>
          <w:cs/>
        </w:rPr>
        <w:t xml:space="preserve"> गरी कारोवार गरेको पुष्टी हुन आएको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 </w:t>
      </w:r>
      <w:r w:rsidR="00750301" w:rsidRPr="00E3550B">
        <w:rPr>
          <w:rFonts w:ascii="Kokila" w:hAnsi="Kokila" w:cs="Kalimati" w:hint="cs"/>
          <w:sz w:val="26"/>
          <w:szCs w:val="26"/>
          <w:cs/>
        </w:rPr>
        <w:t>हुँदा निज प्रतिवादी</w:t>
      </w:r>
      <w:r w:rsidR="00F12082" w:rsidRPr="00E3550B">
        <w:rPr>
          <w:rFonts w:ascii="Kokila" w:hAnsi="Kokila" w:cs="Kalimati" w:hint="cs"/>
          <w:sz w:val="26"/>
          <w:szCs w:val="26"/>
          <w:cs/>
        </w:rPr>
        <w:t>हरु</w:t>
      </w:r>
      <w:r w:rsidR="00750301" w:rsidRPr="00E3550B">
        <w:rPr>
          <w:rFonts w:ascii="Kokila" w:hAnsi="Kokila" w:cs="Kalimati" w:hint="cs"/>
          <w:sz w:val="26"/>
          <w:szCs w:val="26"/>
          <w:cs/>
        </w:rPr>
        <w:t>ले राजस्व चुहावट (अनुसन्धान तथा नियन्त्रण) ऐन, २०५२ को दफा ४(क) र (ग) बमोजिम</w:t>
      </w:r>
      <w:r w:rsidR="003348D3">
        <w:rPr>
          <w:rFonts w:ascii="Kokila" w:hAnsi="Kokila" w:cs="Kalimati" w:hint="cs"/>
          <w:sz w:val="26"/>
          <w:szCs w:val="26"/>
          <w:cs/>
        </w:rPr>
        <w:t xml:space="preserve"> राजस्व चुहावटको</w:t>
      </w:r>
      <w:r w:rsidR="00750301" w:rsidRPr="00E3550B">
        <w:rPr>
          <w:rFonts w:ascii="Kokila" w:hAnsi="Kokila" w:cs="Kalimati" w:hint="cs"/>
          <w:sz w:val="26"/>
          <w:szCs w:val="26"/>
          <w:cs/>
        </w:rPr>
        <w:t xml:space="preserve"> कसुर गरेको पुष्टि हुन आएकोले</w:t>
      </w:r>
      <w:r w:rsidR="00F12082" w:rsidRPr="00E3550B">
        <w:rPr>
          <w:rFonts w:ascii="Kokila" w:hAnsi="Kokila" w:cs="Kalimati" w:hint="cs"/>
          <w:sz w:val="26"/>
          <w:szCs w:val="26"/>
          <w:cs/>
        </w:rPr>
        <w:t xml:space="preserve"> </w:t>
      </w:r>
      <w:r w:rsidR="00DB05AA" w:rsidRPr="00E3550B">
        <w:rPr>
          <w:rFonts w:ascii="Kokila" w:hAnsi="Kokila" w:cs="Kalimati" w:hint="cs"/>
          <w:sz w:val="26"/>
          <w:szCs w:val="26"/>
          <w:cs/>
        </w:rPr>
        <w:t xml:space="preserve">प्रतिवादीहरुले 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राजस्व चुहावट </w:t>
      </w:r>
      <w:r w:rsidR="005A678C" w:rsidRPr="00E3550B">
        <w:rPr>
          <w:rFonts w:ascii="Kokila" w:hAnsi="Kokila" w:cs="Kalimati"/>
          <w:sz w:val="26"/>
          <w:szCs w:val="26"/>
        </w:rPr>
        <w:t>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अनुसन्धान तथा नियन्त्रण</w:t>
      </w:r>
      <w:r w:rsidR="005A678C" w:rsidRPr="00E3550B">
        <w:rPr>
          <w:rFonts w:ascii="Kokila" w:hAnsi="Kokila" w:cs="Kalimati"/>
          <w:sz w:val="26"/>
          <w:szCs w:val="26"/>
        </w:rPr>
        <w:t>)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 </w:t>
      </w:r>
      <w:r w:rsidR="005A678C" w:rsidRPr="00E3550B">
        <w:rPr>
          <w:rFonts w:ascii="Kokila" w:hAnsi="Kokila" w:cs="Kalimati"/>
          <w:sz w:val="26"/>
          <w:szCs w:val="26"/>
        </w:rPr>
        <w:t>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पहिलो सशोधन</w:t>
      </w:r>
      <w:r w:rsidR="005A678C" w:rsidRPr="00E3550B">
        <w:rPr>
          <w:rFonts w:ascii="Kokila" w:hAnsi="Kokila" w:cs="Kalimati"/>
          <w:sz w:val="26"/>
          <w:szCs w:val="26"/>
        </w:rPr>
        <w:t xml:space="preserve">) 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ऐन २०५२ को दफा ४ को खण्ड </w:t>
      </w:r>
      <w:r w:rsidR="005A678C" w:rsidRPr="00E3550B">
        <w:rPr>
          <w:rFonts w:ascii="Kokila" w:hAnsi="Kokila" w:cs="Kalimati"/>
          <w:sz w:val="26"/>
          <w:szCs w:val="26"/>
        </w:rPr>
        <w:t>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क</w:t>
      </w:r>
      <w:r w:rsidR="005A678C" w:rsidRPr="00E3550B">
        <w:rPr>
          <w:rFonts w:ascii="Kokila" w:hAnsi="Kokila" w:cs="Kalimati"/>
          <w:sz w:val="26"/>
          <w:szCs w:val="26"/>
        </w:rPr>
        <w:t>)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, </w:t>
      </w:r>
      <w:r w:rsidR="005A678C" w:rsidRPr="00E3550B">
        <w:rPr>
          <w:rFonts w:ascii="Kokila" w:hAnsi="Kokila" w:cs="Kalimati"/>
          <w:sz w:val="26"/>
          <w:szCs w:val="26"/>
        </w:rPr>
        <w:t>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ख</w:t>
      </w:r>
      <w:r w:rsidR="005A678C" w:rsidRPr="00E3550B">
        <w:rPr>
          <w:rFonts w:ascii="Kokila" w:hAnsi="Kokila" w:cs="Kalimati"/>
          <w:sz w:val="26"/>
          <w:szCs w:val="26"/>
        </w:rPr>
        <w:t>)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, </w:t>
      </w:r>
      <w:r w:rsidR="005A678C" w:rsidRPr="00E3550B">
        <w:rPr>
          <w:rFonts w:ascii="Kokila" w:hAnsi="Kokila" w:cs="Kalimati"/>
          <w:sz w:val="26"/>
          <w:szCs w:val="26"/>
        </w:rPr>
        <w:t>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ज</w:t>
      </w:r>
      <w:r w:rsidR="005A678C" w:rsidRPr="00E3550B">
        <w:rPr>
          <w:rFonts w:ascii="Kokila" w:hAnsi="Kokila" w:cs="Kalimati"/>
          <w:sz w:val="26"/>
          <w:szCs w:val="26"/>
        </w:rPr>
        <w:t>)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, र </w:t>
      </w:r>
      <w:r w:rsidR="005A678C" w:rsidRPr="00E3550B">
        <w:rPr>
          <w:rFonts w:ascii="Kokila" w:hAnsi="Kokila" w:cs="Kalimati"/>
          <w:sz w:val="26"/>
          <w:szCs w:val="26"/>
        </w:rPr>
        <w:t>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झ</w:t>
      </w:r>
      <w:r w:rsidR="005A678C" w:rsidRPr="00E3550B">
        <w:rPr>
          <w:rFonts w:ascii="Kokila" w:hAnsi="Kokila" w:cs="Kalimati"/>
          <w:sz w:val="26"/>
          <w:szCs w:val="26"/>
        </w:rPr>
        <w:t>)</w:t>
      </w:r>
      <w:r w:rsidR="00E3550B" w:rsidRPr="00E3550B">
        <w:rPr>
          <w:rFonts w:ascii="Kokila" w:hAnsi="Kokila" w:cs="Kalimati"/>
          <w:sz w:val="26"/>
          <w:szCs w:val="26"/>
        </w:rPr>
        <w:t xml:space="preserve">  </w:t>
      </w:r>
      <w:r w:rsidR="00DB05AA" w:rsidRPr="00E3550B">
        <w:rPr>
          <w:rFonts w:ascii="Kokila" w:hAnsi="Kokila" w:cs="Kalimati" w:hint="cs"/>
          <w:sz w:val="26"/>
          <w:szCs w:val="26"/>
          <w:cs/>
        </w:rPr>
        <w:t xml:space="preserve">बमोजिम कसुर </w:t>
      </w:r>
      <w:r w:rsidR="00DB05AA" w:rsidRPr="00E3550B">
        <w:rPr>
          <w:rFonts w:ascii="Kokila" w:hAnsi="Kokila" w:cs="Kalimati"/>
          <w:sz w:val="26"/>
          <w:szCs w:val="26"/>
          <w:cs/>
        </w:rPr>
        <w:t>गरी</w:t>
      </w:r>
      <w:r w:rsidR="00DB05AA" w:rsidRPr="00E3550B">
        <w:rPr>
          <w:rFonts w:ascii="Kokila" w:hAnsi="Kokila" w:cs="Kalimati"/>
          <w:sz w:val="26"/>
          <w:szCs w:val="26"/>
        </w:rPr>
        <w:t xml:space="preserve"> </w:t>
      </w:r>
      <w:r w:rsidR="00DB05AA" w:rsidRPr="00E3550B">
        <w:rPr>
          <w:rFonts w:ascii="Kokila" w:hAnsi="Kokila" w:cs="Kalimati" w:hint="cs"/>
          <w:sz w:val="26"/>
          <w:szCs w:val="26"/>
          <w:cs/>
        </w:rPr>
        <w:t xml:space="preserve">सोनी ज्वेलर्स र </w:t>
      </w:r>
      <w:r w:rsidR="00DB05AA" w:rsidRPr="00E3550B">
        <w:rPr>
          <w:rFonts w:ascii="Kokila" w:hAnsi="Kokila" w:cs="Kalimati"/>
          <w:color w:val="000000"/>
          <w:sz w:val="26"/>
          <w:szCs w:val="26"/>
          <w:cs/>
        </w:rPr>
        <w:t>सोनी</w:t>
      </w:r>
      <w:r w:rsidR="00DB05AA" w:rsidRPr="00E3550B">
        <w:rPr>
          <w:rFonts w:ascii="Kokila" w:hAnsi="Kokila" w:cs="Kalimati"/>
          <w:color w:val="000000"/>
          <w:sz w:val="26"/>
          <w:szCs w:val="26"/>
        </w:rPr>
        <w:t xml:space="preserve"> </w:t>
      </w:r>
      <w:r w:rsidR="00DB05AA" w:rsidRPr="00E3550B">
        <w:rPr>
          <w:rFonts w:ascii="Kokila" w:hAnsi="Kokila" w:cs="Kalimati"/>
          <w:color w:val="000000"/>
          <w:sz w:val="26"/>
          <w:szCs w:val="26"/>
          <w:cs/>
        </w:rPr>
        <w:t>गोल्ड एण्ड सिल्भर प्रा.लि.</w:t>
      </w:r>
      <w:r w:rsidR="003348D3">
        <w:rPr>
          <w:rFonts w:ascii="Kokila" w:hAnsi="Kokila" w:cs="Kalimati" w:hint="cs"/>
          <w:color w:val="000000"/>
          <w:sz w:val="26"/>
          <w:szCs w:val="26"/>
          <w:cs/>
        </w:rPr>
        <w:t xml:space="preserve"> र मुख्य कारोबारी </w:t>
      </w:r>
      <w:r w:rsidR="00EF0091" w:rsidRPr="00E3550B">
        <w:rPr>
          <w:rFonts w:ascii="Kokila" w:hAnsi="Kokila" w:cs="Kalimati" w:hint="cs"/>
          <w:sz w:val="26"/>
          <w:szCs w:val="26"/>
          <w:cs/>
        </w:rPr>
        <w:t>सुनिल सुनार</w:t>
      </w:r>
      <w:r w:rsidR="00EF0091">
        <w:rPr>
          <w:rFonts w:ascii="Kokila" w:hAnsi="Kokila" w:cs="Kalimati"/>
          <w:sz w:val="26"/>
          <w:szCs w:val="26"/>
        </w:rPr>
        <w:t xml:space="preserve"> </w:t>
      </w:r>
      <w:r w:rsidR="00EF0091">
        <w:rPr>
          <w:rFonts w:ascii="Kokila" w:hAnsi="Kokila" w:cs="Kalimati" w:hint="cs"/>
          <w:sz w:val="26"/>
          <w:szCs w:val="26"/>
          <w:cs/>
        </w:rPr>
        <w:t xml:space="preserve">(सुनिल </w:t>
      </w:r>
      <w:r w:rsidR="00EF0091">
        <w:rPr>
          <w:rFonts w:ascii="Kokila" w:hAnsi="Kokila" w:cs="Kalimati" w:hint="cs"/>
          <w:sz w:val="26"/>
          <w:szCs w:val="26"/>
          <w:cs/>
        </w:rPr>
        <w:lastRenderedPageBreak/>
        <w:t>सोनी)</w:t>
      </w:r>
      <w:r w:rsidR="00EF0091">
        <w:rPr>
          <w:rFonts w:ascii="Kokila" w:hAnsi="Kokila" w:cs="Kalimati"/>
          <w:sz w:val="26"/>
          <w:szCs w:val="26"/>
        </w:rPr>
        <w:t xml:space="preserve"> </w:t>
      </w:r>
      <w:r w:rsidR="003348D3">
        <w:rPr>
          <w:rFonts w:ascii="Kokila" w:hAnsi="Kokila" w:cs="Kalimati" w:hint="cs"/>
          <w:color w:val="000000"/>
          <w:sz w:val="26"/>
          <w:szCs w:val="26"/>
          <w:cs/>
        </w:rPr>
        <w:t xml:space="preserve">समेतले </w:t>
      </w:r>
      <w:r w:rsidR="00C61908" w:rsidRPr="00E3550B">
        <w:rPr>
          <w:rFonts w:ascii="Kokila" w:hAnsi="Kokila" w:cs="Kalimati" w:hint="cs"/>
          <w:color w:val="000000"/>
          <w:sz w:val="26"/>
          <w:szCs w:val="26"/>
          <w:cs/>
        </w:rPr>
        <w:t>भन्सार चोरी निकासी</w:t>
      </w:r>
      <w:r w:rsidR="003348D3">
        <w:rPr>
          <w:rFonts w:ascii="Kokila" w:hAnsi="Kokila" w:cs="Kalimati" w:hint="cs"/>
          <w:color w:val="000000"/>
          <w:sz w:val="26"/>
          <w:szCs w:val="26"/>
          <w:cs/>
        </w:rPr>
        <w:t xml:space="preserve"> पैठारी</w:t>
      </w:r>
      <w:r w:rsidR="00C61908" w:rsidRPr="00E3550B">
        <w:rPr>
          <w:rFonts w:ascii="Kokila" w:hAnsi="Kokila" w:cs="Kalimati" w:hint="cs"/>
          <w:color w:val="000000"/>
          <w:sz w:val="26"/>
          <w:szCs w:val="26"/>
          <w:cs/>
        </w:rPr>
        <w:t xml:space="preserve"> तर्फ </w:t>
      </w:r>
      <w:r w:rsidR="00C61908" w:rsidRPr="00E3550B">
        <w:rPr>
          <w:rFonts w:ascii="Kokila" w:hAnsi="Kokila" w:cs="Kalimati" w:hint="cs"/>
          <w:b/>
          <w:bCs/>
          <w:color w:val="000000"/>
          <w:sz w:val="26"/>
          <w:szCs w:val="26"/>
          <w:cs/>
        </w:rPr>
        <w:t>२</w:t>
      </w:r>
      <w:r w:rsidR="00E3550B" w:rsidRPr="00E3550B">
        <w:rPr>
          <w:rFonts w:ascii="Kokila" w:hAnsi="Kokila"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ascii="Kokila" w:hAnsi="Kokila" w:cs="Kalimati" w:hint="cs"/>
          <w:b/>
          <w:bCs/>
          <w:color w:val="000000"/>
          <w:sz w:val="26"/>
          <w:szCs w:val="26"/>
          <w:cs/>
        </w:rPr>
        <w:t>२३</w:t>
      </w:r>
      <w:r w:rsidR="00E3550B" w:rsidRPr="00E3550B">
        <w:rPr>
          <w:rFonts w:ascii="Kokila" w:hAnsi="Kokila"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ascii="Kokila" w:hAnsi="Kokila" w:cs="Kalimati" w:hint="cs"/>
          <w:b/>
          <w:bCs/>
          <w:color w:val="000000"/>
          <w:sz w:val="26"/>
          <w:szCs w:val="26"/>
          <w:cs/>
        </w:rPr>
        <w:t>१३</w:t>
      </w:r>
      <w:r w:rsidR="00E3550B" w:rsidRPr="00E3550B">
        <w:rPr>
          <w:rFonts w:ascii="Kokila" w:hAnsi="Kokila"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ascii="Kokila" w:hAnsi="Kokila" w:cs="Kalimati" w:hint="cs"/>
          <w:b/>
          <w:bCs/>
          <w:color w:val="000000"/>
          <w:sz w:val="26"/>
          <w:szCs w:val="26"/>
          <w:cs/>
        </w:rPr>
        <w:t>३८</w:t>
      </w:r>
      <w:r w:rsidR="00E3550B" w:rsidRPr="00E3550B">
        <w:rPr>
          <w:rFonts w:ascii="Kokila" w:hAnsi="Kokila"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ascii="Kokila" w:hAnsi="Kokila" w:cs="Kalimati" w:hint="cs"/>
          <w:b/>
          <w:bCs/>
          <w:color w:val="000000"/>
          <w:sz w:val="26"/>
          <w:szCs w:val="26"/>
          <w:cs/>
        </w:rPr>
        <w:t>८७०।-</w:t>
      </w:r>
      <w:r w:rsidR="00DB05AA" w:rsidRPr="00E3550B">
        <w:rPr>
          <w:rFonts w:ascii="Kokila" w:hAnsi="Kokila" w:cs="Kalimati" w:hint="cs"/>
          <w:sz w:val="26"/>
          <w:szCs w:val="26"/>
          <w:cs/>
        </w:rPr>
        <w:t xml:space="preserve"> र </w:t>
      </w:r>
      <w:r w:rsidR="00DB05AA" w:rsidRPr="00E3550B">
        <w:rPr>
          <w:rFonts w:ascii="Kokila" w:hAnsi="Kokila" w:cs="Kalimati"/>
          <w:sz w:val="26"/>
          <w:szCs w:val="26"/>
          <w:cs/>
        </w:rPr>
        <w:t>आयकर तर्फ रु.</w:t>
      </w:r>
      <w:r w:rsidR="00C61908" w:rsidRPr="00E3550B">
        <w:rPr>
          <w:rFonts w:ascii="Kokila" w:hAnsi="Kokila" w:cs="Kalimati" w:hint="cs"/>
          <w:sz w:val="26"/>
          <w:szCs w:val="26"/>
          <w:cs/>
        </w:rPr>
        <w:t xml:space="preserve"> </w:t>
      </w:r>
      <w:r w:rsidR="00C61908" w:rsidRPr="00E3550B">
        <w:rPr>
          <w:rFonts w:ascii="Kokila" w:hAnsi="Kokila" w:cs="Kalimati"/>
          <w:b/>
          <w:bCs/>
          <w:color w:val="000000"/>
          <w:sz w:val="26"/>
          <w:szCs w:val="26"/>
          <w:cs/>
        </w:rPr>
        <w:t>१६</w:t>
      </w:r>
      <w:r w:rsidR="00E3550B" w:rsidRPr="00E3550B">
        <w:rPr>
          <w:rFonts w:ascii="Kokila" w:hAnsi="Kokila"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ascii="Kokila" w:hAnsi="Kokila" w:cs="Kalimati"/>
          <w:b/>
          <w:bCs/>
          <w:color w:val="000000"/>
          <w:sz w:val="26"/>
          <w:szCs w:val="26"/>
          <w:cs/>
        </w:rPr>
        <w:t>४१</w:t>
      </w:r>
      <w:r w:rsidR="00E3550B" w:rsidRPr="00E3550B">
        <w:rPr>
          <w:rFonts w:ascii="Kokila" w:hAnsi="Kokila"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ascii="Kokila" w:hAnsi="Kokila" w:cs="Kalimati"/>
          <w:b/>
          <w:bCs/>
          <w:color w:val="000000"/>
          <w:sz w:val="26"/>
          <w:szCs w:val="26"/>
          <w:cs/>
        </w:rPr>
        <w:t>७७</w:t>
      </w:r>
      <w:r w:rsidR="00E3550B" w:rsidRPr="00E3550B">
        <w:rPr>
          <w:rFonts w:ascii="Kokila" w:hAnsi="Kokila"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ascii="Kokila" w:hAnsi="Kokila" w:cs="Kalimati"/>
          <w:b/>
          <w:bCs/>
          <w:color w:val="000000"/>
          <w:sz w:val="26"/>
          <w:szCs w:val="26"/>
          <w:cs/>
        </w:rPr>
        <w:t>०७३</w:t>
      </w:r>
      <w:r w:rsidR="00E3550B" w:rsidRPr="00E3550B">
        <w:rPr>
          <w:rFonts w:ascii="Kokila" w:hAnsi="Kokila" w:cs="Kalimati" w:hint="cs"/>
          <w:sz w:val="26"/>
          <w:szCs w:val="26"/>
          <w:cs/>
        </w:rPr>
        <w:t>।-</w:t>
      </w:r>
      <w:r w:rsidR="00DB05AA" w:rsidRPr="00E3550B">
        <w:rPr>
          <w:rFonts w:ascii="Kokila" w:hAnsi="Kokila" w:cs="Kalimati" w:hint="cs"/>
          <w:sz w:val="26"/>
          <w:szCs w:val="26"/>
          <w:cs/>
        </w:rPr>
        <w:t xml:space="preserve"> राजस्व चुहावट गरेकोले राजस्व चुहावट (अनुसन्धान तथा नियन्त्रण) ऐन, 2052 को दफा २(छ१) बमोजिम </w:t>
      </w:r>
      <w:r w:rsidR="00DB05AA" w:rsidRPr="00E3550B">
        <w:rPr>
          <w:rFonts w:ascii="Kokila" w:hAnsi="Kokila" w:cs="Kalimati" w:hint="cs"/>
          <w:b/>
          <w:bCs/>
          <w:sz w:val="26"/>
          <w:szCs w:val="26"/>
          <w:cs/>
        </w:rPr>
        <w:t xml:space="preserve">कूल </w:t>
      </w:r>
      <w:r w:rsidR="00DB05AA" w:rsidRPr="00E3550B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="00DB05AA" w:rsidRPr="00E3550B">
        <w:rPr>
          <w:rFonts w:ascii="Kalimati" w:cs="Kalimati" w:hint="cs"/>
          <w:b/>
          <w:bCs/>
          <w:sz w:val="26"/>
          <w:szCs w:val="26"/>
          <w:cs/>
        </w:rPr>
        <w:t xml:space="preserve">रु. </w:t>
      </w:r>
      <w:r w:rsidR="00C61908" w:rsidRPr="00E3550B">
        <w:rPr>
          <w:rFonts w:cs="Kalimati"/>
          <w:b/>
          <w:bCs/>
          <w:color w:val="000000"/>
          <w:sz w:val="26"/>
          <w:szCs w:val="26"/>
          <w:cs/>
        </w:rPr>
        <w:t>२</w:t>
      </w:r>
      <w:r w:rsidR="00C61908" w:rsidRPr="00E3550B">
        <w:rPr>
          <w:rFonts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cs="Kalimati"/>
          <w:b/>
          <w:bCs/>
          <w:color w:val="000000"/>
          <w:sz w:val="26"/>
          <w:szCs w:val="26"/>
          <w:cs/>
        </w:rPr>
        <w:t>३९</w:t>
      </w:r>
      <w:r w:rsidR="00C61908" w:rsidRPr="00E3550B">
        <w:rPr>
          <w:rFonts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cs="Kalimati"/>
          <w:b/>
          <w:bCs/>
          <w:color w:val="000000"/>
          <w:sz w:val="26"/>
          <w:szCs w:val="26"/>
          <w:cs/>
        </w:rPr>
        <w:t>५५</w:t>
      </w:r>
      <w:r w:rsidR="00C61908" w:rsidRPr="00E3550B">
        <w:rPr>
          <w:rFonts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cs="Kalimati"/>
          <w:b/>
          <w:bCs/>
          <w:color w:val="000000"/>
          <w:sz w:val="26"/>
          <w:szCs w:val="26"/>
          <w:cs/>
        </w:rPr>
        <w:t>१५</w:t>
      </w:r>
      <w:r w:rsidR="00C61908" w:rsidRPr="00E3550B">
        <w:rPr>
          <w:rFonts w:cs="Kalimati"/>
          <w:b/>
          <w:bCs/>
          <w:color w:val="000000"/>
          <w:sz w:val="26"/>
          <w:szCs w:val="26"/>
        </w:rPr>
        <w:t>,</w:t>
      </w:r>
      <w:r w:rsidR="00C61908" w:rsidRPr="00E3550B">
        <w:rPr>
          <w:rFonts w:cs="Kalimati"/>
          <w:b/>
          <w:bCs/>
          <w:color w:val="000000"/>
          <w:sz w:val="26"/>
          <w:szCs w:val="26"/>
          <w:cs/>
        </w:rPr>
        <w:t>९४३</w:t>
      </w:r>
      <w:r w:rsidR="00DB05AA" w:rsidRPr="00E3550B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।</w:t>
      </w:r>
      <w:r w:rsidR="00DB05AA" w:rsidRPr="00E3550B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-</w:t>
      </w:r>
      <w:r w:rsidR="00DB05AA" w:rsidRPr="00E3550B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(अक्षर</w:t>
      </w:r>
      <w:r w:rsidR="00DB05AA" w:rsidRPr="00E3550B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े</w:t>
      </w:r>
      <w:r w:rsidR="00DB05AA" w:rsidRPr="00E3550B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पी</w:t>
      </w:r>
      <w:r w:rsidR="005A678C" w:rsidRPr="00E3550B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दुई अर्व उन्नचालिस करोड पचपन्न लाख पन्ध्र हजार नौ सय त्रिचालिस रुपैया</w:t>
      </w:r>
      <w:r w:rsidR="00DB05AA" w:rsidRPr="00E3550B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="00DB05AA" w:rsidRPr="00E3550B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750301" w:rsidRPr="00E3550B">
        <w:rPr>
          <w:rFonts w:ascii="Kokila" w:hAnsi="Kokila" w:cs="Kalimati"/>
          <w:sz w:val="26"/>
          <w:szCs w:val="26"/>
          <w:cs/>
        </w:rPr>
        <w:t>कायम गरी</w:t>
      </w:r>
      <w:r w:rsidR="00123C30" w:rsidRPr="00E3550B">
        <w:rPr>
          <w:rFonts w:ascii="Kokila" w:hAnsi="Kokila" w:cs="Kalimati" w:hint="cs"/>
          <w:sz w:val="26"/>
          <w:szCs w:val="26"/>
          <w:cs/>
        </w:rPr>
        <w:t xml:space="preserve"> </w:t>
      </w:r>
      <w:r w:rsidRPr="00E3550B">
        <w:rPr>
          <w:rFonts w:ascii="Kokila" w:hAnsi="Kokila" w:cs="Kalimati" w:hint="cs"/>
          <w:sz w:val="26"/>
          <w:szCs w:val="26"/>
          <w:cs/>
        </w:rPr>
        <w:t xml:space="preserve">सोनी ज्वेलर्स का प्रोपराइटर तथा </w:t>
      </w:r>
      <w:r w:rsidRPr="00E3550B">
        <w:rPr>
          <w:rFonts w:ascii="Kokila" w:hAnsi="Kokila" w:cs="Kalimati"/>
          <w:color w:val="000000"/>
          <w:sz w:val="26"/>
          <w:szCs w:val="26"/>
          <w:cs/>
        </w:rPr>
        <w:t>सोनी</w:t>
      </w:r>
      <w:r w:rsidRPr="00E3550B">
        <w:rPr>
          <w:rFonts w:ascii="Kokila" w:hAnsi="Kokila" w:cs="Kalimati"/>
          <w:color w:val="000000"/>
          <w:sz w:val="26"/>
          <w:szCs w:val="26"/>
        </w:rPr>
        <w:t xml:space="preserve"> </w:t>
      </w:r>
      <w:r w:rsidRPr="00E3550B">
        <w:rPr>
          <w:rFonts w:ascii="Kokila" w:hAnsi="Kokila" w:cs="Kalimati"/>
          <w:color w:val="000000"/>
          <w:sz w:val="26"/>
          <w:szCs w:val="26"/>
          <w:cs/>
        </w:rPr>
        <w:t>गोल्ड एण्ड सिल्भर प्रा.लि.</w:t>
      </w:r>
      <w:r w:rsidRPr="00E3550B">
        <w:rPr>
          <w:rFonts w:ascii="Kokila" w:hAnsi="Kokila" w:cs="Kalimati" w:hint="cs"/>
          <w:color w:val="000000"/>
          <w:sz w:val="26"/>
          <w:szCs w:val="26"/>
          <w:cs/>
        </w:rPr>
        <w:t xml:space="preserve">का मुख्य संचालक </w:t>
      </w:r>
      <w:r w:rsidRPr="00E3550B">
        <w:rPr>
          <w:rFonts w:ascii="Kokila" w:hAnsi="Kokila" w:cs="Kalimati"/>
          <w:sz w:val="26"/>
          <w:szCs w:val="26"/>
          <w:cs/>
        </w:rPr>
        <w:t>भारत</w:t>
      </w:r>
      <w:r w:rsidR="003348D3">
        <w:rPr>
          <w:rFonts w:ascii="Kokila" w:hAnsi="Kokila" w:cs="Kalimati" w:hint="cs"/>
          <w:sz w:val="26"/>
          <w:szCs w:val="26"/>
          <w:cs/>
        </w:rPr>
        <w:t>ी</w:t>
      </w:r>
      <w:r w:rsidRPr="00E3550B">
        <w:rPr>
          <w:rFonts w:ascii="Kokila" w:hAnsi="Kokila" w:cs="Kalimati"/>
          <w:sz w:val="26"/>
          <w:szCs w:val="26"/>
          <w:cs/>
        </w:rPr>
        <w:t>य</w:t>
      </w:r>
      <w:r w:rsidRPr="00E3550B">
        <w:rPr>
          <w:rFonts w:ascii="Kokila" w:hAnsi="Kokila" w:cs="Kalimati"/>
          <w:sz w:val="26"/>
          <w:szCs w:val="26"/>
        </w:rPr>
        <w:t xml:space="preserve"> </w:t>
      </w:r>
      <w:r w:rsidRPr="00E3550B">
        <w:rPr>
          <w:rFonts w:ascii="Kokila" w:hAnsi="Kokila" w:cs="Kalimati" w:hint="cs"/>
          <w:sz w:val="26"/>
          <w:szCs w:val="26"/>
          <w:cs/>
        </w:rPr>
        <w:t xml:space="preserve">नागरिक </w:t>
      </w:r>
      <w:r w:rsidRPr="00E3550B">
        <w:rPr>
          <w:rFonts w:ascii="Kokila" w:hAnsi="Kokila" w:cs="Kalimati"/>
          <w:b/>
          <w:bCs/>
          <w:sz w:val="26"/>
          <w:szCs w:val="26"/>
          <w:cs/>
          <w:lang w:bidi="hi-IN"/>
        </w:rPr>
        <w:t>सुनिल सुनार</w:t>
      </w:r>
      <w:r w:rsidR="00CA64E5">
        <w:rPr>
          <w:rFonts w:ascii="Kokila" w:hAnsi="Kokila" w:cs="Kalimati" w:hint="cs"/>
          <w:b/>
          <w:bCs/>
          <w:sz w:val="26"/>
          <w:szCs w:val="26"/>
          <w:cs/>
        </w:rPr>
        <w:t xml:space="preserve"> (सुनिल सोनी)</w:t>
      </w:r>
      <w:r w:rsidRPr="00E3550B">
        <w:rPr>
          <w:rFonts w:ascii="Kokila" w:hAnsi="Kokila" w:cs="Kalimati" w:hint="cs"/>
          <w:b/>
          <w:bCs/>
          <w:sz w:val="26"/>
          <w:szCs w:val="26"/>
          <w:cs/>
        </w:rPr>
        <w:t xml:space="preserve"> र</w:t>
      </w:r>
      <w:r w:rsidR="00CA64E5">
        <w:rPr>
          <w:rFonts w:ascii="Kokila" w:hAnsi="Kokila" w:cs="Kalimati" w:hint="cs"/>
          <w:b/>
          <w:bCs/>
          <w:sz w:val="26"/>
          <w:szCs w:val="26"/>
          <w:cs/>
        </w:rPr>
        <w:t xml:space="preserve"> मतियार</w:t>
      </w:r>
      <w:r w:rsidRPr="00E3550B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Pr="00E3550B">
        <w:rPr>
          <w:rFonts w:ascii="Kokila" w:hAnsi="Kokila" w:cs="Kalimati"/>
          <w:b/>
          <w:bCs/>
          <w:sz w:val="26"/>
          <w:szCs w:val="26"/>
          <w:cs/>
          <w:lang w:bidi="hi-IN"/>
        </w:rPr>
        <w:t>अमित परिया</w:t>
      </w:r>
      <w:r w:rsidRPr="00E3550B">
        <w:rPr>
          <w:rFonts w:ascii="Kokila" w:hAnsi="Kokila" w:cs="Kalimati"/>
          <w:b/>
          <w:bCs/>
          <w:sz w:val="26"/>
          <w:szCs w:val="26"/>
          <w:cs/>
        </w:rPr>
        <w:t>र</w:t>
      </w:r>
      <w:r w:rsidR="001875FB" w:rsidRPr="00E3550B">
        <w:rPr>
          <w:rFonts w:cs="Kalimati" w:hint="cs"/>
          <w:sz w:val="26"/>
          <w:szCs w:val="26"/>
          <w:cs/>
        </w:rPr>
        <w:t xml:space="preserve">लाई </w:t>
      </w:r>
      <w:r w:rsidR="001875FB" w:rsidRPr="00E3550B">
        <w:rPr>
          <w:rFonts w:ascii="Kokila" w:hAnsi="Kokila" w:cs="Kalimati" w:hint="cs"/>
          <w:sz w:val="26"/>
          <w:szCs w:val="26"/>
          <w:cs/>
        </w:rPr>
        <w:t>उल्लिखित कसुर अपराधमा</w:t>
      </w:r>
      <w:r w:rsidR="00E3550B" w:rsidRPr="00E3550B">
        <w:rPr>
          <w:rFonts w:ascii="Kokila" w:hAnsi="Kokila" w:cs="Kalimati"/>
          <w:sz w:val="26"/>
          <w:szCs w:val="26"/>
        </w:rPr>
        <w:t xml:space="preserve"> 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राजस्व चुहावट </w:t>
      </w:r>
      <w:r w:rsidR="005A678C" w:rsidRPr="00E3550B">
        <w:rPr>
          <w:rFonts w:ascii="Kokila" w:hAnsi="Kokila" w:cs="Kalimati"/>
          <w:sz w:val="26"/>
          <w:szCs w:val="26"/>
        </w:rPr>
        <w:t>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अनुसन्धान तथा नियन्त्रण</w:t>
      </w:r>
      <w:r w:rsidR="005A678C" w:rsidRPr="00E3550B">
        <w:rPr>
          <w:rFonts w:ascii="Kokila" w:hAnsi="Kokila" w:cs="Kalimati"/>
          <w:sz w:val="26"/>
          <w:szCs w:val="26"/>
        </w:rPr>
        <w:t>)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 </w:t>
      </w:r>
      <w:r w:rsidR="005A678C" w:rsidRPr="00E3550B">
        <w:rPr>
          <w:rFonts w:ascii="Kokila" w:hAnsi="Kokila" w:cs="Kalimati"/>
          <w:sz w:val="26"/>
          <w:szCs w:val="26"/>
        </w:rPr>
        <w:t>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पहिलो सशोधन</w:t>
      </w:r>
      <w:r w:rsidR="005A678C" w:rsidRPr="00E3550B">
        <w:rPr>
          <w:rFonts w:ascii="Kokila" w:hAnsi="Kokila" w:cs="Kalimati"/>
          <w:sz w:val="26"/>
          <w:szCs w:val="26"/>
        </w:rPr>
        <w:t xml:space="preserve">) 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ऐन २०५२ को दफा २३</w:t>
      </w:r>
      <w:r w:rsidR="00E3550B" w:rsidRPr="00E3550B">
        <w:rPr>
          <w:rFonts w:ascii="Kokila" w:hAnsi="Kokila" w:cs="Kalimati"/>
          <w:sz w:val="26"/>
          <w:szCs w:val="26"/>
        </w:rPr>
        <w:t xml:space="preserve"> 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१</w:t>
      </w:r>
      <w:r w:rsidR="005A678C" w:rsidRPr="00E3550B">
        <w:rPr>
          <w:rFonts w:ascii="Kokila" w:hAnsi="Kokila" w:cs="Kalimati"/>
          <w:sz w:val="26"/>
          <w:szCs w:val="26"/>
        </w:rPr>
        <w:t>)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 बमोजिम</w:t>
      </w:r>
      <w:r w:rsidR="00CA64E5">
        <w:rPr>
          <w:rFonts w:ascii="Kokila" w:hAnsi="Kokila" w:cs="Kalimati" w:hint="cs"/>
          <w:sz w:val="26"/>
          <w:szCs w:val="26"/>
          <w:cs/>
        </w:rPr>
        <w:t xml:space="preserve"> निजहरुबाट विगो 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असुल गरी सोही ऐनको दफा </w:t>
      </w:r>
      <w:r w:rsidR="005A678C" w:rsidRPr="00E3550B">
        <w:rPr>
          <w:rFonts w:ascii="Kokila" w:hAnsi="Kokila" w:cs="Kalimati"/>
          <w:sz w:val="26"/>
          <w:szCs w:val="26"/>
          <w:cs/>
        </w:rPr>
        <w:t>२३(१) र २३(१)(</w:t>
      </w:r>
      <w:r w:rsidR="005A678C" w:rsidRPr="00E3550B">
        <w:rPr>
          <w:rFonts w:ascii="Kokila" w:hAnsi="Kokila" w:cs="Kalimati" w:hint="cs"/>
          <w:sz w:val="26"/>
          <w:szCs w:val="26"/>
          <w:cs/>
        </w:rPr>
        <w:t>घ</w:t>
      </w:r>
      <w:r w:rsidR="005A678C" w:rsidRPr="00E3550B">
        <w:rPr>
          <w:rFonts w:ascii="Kokila" w:hAnsi="Kokila" w:cs="Kalimati"/>
          <w:sz w:val="26"/>
          <w:szCs w:val="26"/>
          <w:cs/>
        </w:rPr>
        <w:t>) बमोजिम</w:t>
      </w:r>
      <w:r w:rsidR="005A678C" w:rsidRPr="00E3550B">
        <w:rPr>
          <w:rFonts w:ascii="Kokila" w:hAnsi="Kokila" w:cs="Kalimati"/>
          <w:sz w:val="26"/>
          <w:szCs w:val="26"/>
        </w:rPr>
        <w:t xml:space="preserve"> </w:t>
      </w:r>
      <w:r w:rsidR="005A678C" w:rsidRPr="00E3550B">
        <w:rPr>
          <w:rFonts w:ascii="Kokila" w:hAnsi="Kokila" w:cs="Kalimati" w:hint="cs"/>
          <w:sz w:val="26"/>
          <w:szCs w:val="26"/>
          <w:cs/>
        </w:rPr>
        <w:t xml:space="preserve">हैदसम्मको जरिवाना तथा कैद सजाय हुन मागदावी लिई </w:t>
      </w:r>
      <w:r w:rsidR="001875FB" w:rsidRPr="00E3550B">
        <w:rPr>
          <w:rFonts w:ascii="Kokila" w:hAnsi="Kokila" w:cs="Kalimati" w:hint="cs"/>
          <w:sz w:val="26"/>
          <w:szCs w:val="26"/>
          <w:cs/>
        </w:rPr>
        <w:t>मिति 207७-0</w:t>
      </w:r>
      <w:r w:rsidRPr="00E3550B">
        <w:rPr>
          <w:rFonts w:ascii="Kokila" w:hAnsi="Kokila" w:cs="Kalimati" w:hint="cs"/>
          <w:sz w:val="26"/>
          <w:szCs w:val="26"/>
          <w:cs/>
        </w:rPr>
        <w:t>6</w:t>
      </w:r>
      <w:r w:rsidR="001875FB" w:rsidRPr="00E3550B">
        <w:rPr>
          <w:rFonts w:ascii="Kokila" w:hAnsi="Kokila" w:cs="Kalimati" w:hint="cs"/>
          <w:sz w:val="26"/>
          <w:szCs w:val="26"/>
          <w:cs/>
        </w:rPr>
        <w:t>-</w:t>
      </w:r>
      <w:r w:rsidRPr="00E3550B">
        <w:rPr>
          <w:rFonts w:ascii="Kokila" w:hAnsi="Kokila" w:cs="Kalimati" w:hint="cs"/>
          <w:sz w:val="26"/>
          <w:szCs w:val="26"/>
          <w:cs/>
        </w:rPr>
        <w:t>2</w:t>
      </w:r>
      <w:r w:rsidR="00CA64E5">
        <w:rPr>
          <w:rFonts w:ascii="Kokila" w:hAnsi="Kokila" w:cs="Kalimati" w:hint="cs"/>
          <w:sz w:val="26"/>
          <w:szCs w:val="26"/>
          <w:cs/>
        </w:rPr>
        <w:t>६</w:t>
      </w:r>
      <w:r w:rsidR="001875FB" w:rsidRPr="00E3550B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="001875FB" w:rsidRPr="00E3550B">
        <w:rPr>
          <w:rFonts w:ascii="PCS NEPALI" w:hAnsi="PCS NEPALI" w:cs="Kalimati" w:hint="cs"/>
          <w:sz w:val="26"/>
          <w:szCs w:val="26"/>
          <w:cs/>
        </w:rPr>
        <w:t>उच्च</w:t>
      </w:r>
      <w:r w:rsidR="00CA64E5">
        <w:rPr>
          <w:rFonts w:ascii="PCS NEPALI" w:hAnsi="PCS NEPALI" w:cs="Kalimati" w:hint="cs"/>
          <w:sz w:val="26"/>
          <w:szCs w:val="26"/>
          <w:cs/>
        </w:rPr>
        <w:t xml:space="preserve"> अदालत </w:t>
      </w:r>
      <w:r w:rsidR="00E3550B" w:rsidRPr="00E3550B">
        <w:rPr>
          <w:rFonts w:ascii="PCS NEPALI" w:hAnsi="PCS NEPALI" w:cs="Kalimati" w:hint="cs"/>
          <w:sz w:val="26"/>
          <w:szCs w:val="26"/>
          <w:cs/>
        </w:rPr>
        <w:t>तुल्सीपुर,</w:t>
      </w:r>
      <w:r w:rsidR="00E3550B" w:rsidRPr="00E3550B">
        <w:rPr>
          <w:rFonts w:ascii="PCS NEPALI" w:hAnsi="PCS NEPALI" w:cs="Kalimati"/>
          <w:sz w:val="26"/>
          <w:szCs w:val="26"/>
        </w:rPr>
        <w:t xml:space="preserve"> j'^jn</w:t>
      </w:r>
      <w:r w:rsidR="00CA64E5">
        <w:rPr>
          <w:rFonts w:ascii="PCS NEPALI" w:hAnsi="PCS NEPALI" w:cs="Kalimati" w:hint="cs"/>
          <w:sz w:val="26"/>
          <w:szCs w:val="26"/>
          <w:cs/>
        </w:rPr>
        <w:t xml:space="preserve"> इजलास</w:t>
      </w:r>
      <w:r w:rsidR="00E3550B" w:rsidRPr="00E3550B">
        <w:rPr>
          <w:rFonts w:ascii="PCS NEPALI" w:hAnsi="PCS NEPALI" w:cs="Kalimati"/>
          <w:sz w:val="26"/>
          <w:szCs w:val="26"/>
        </w:rPr>
        <w:t>df</w:t>
      </w:r>
      <w:r w:rsidR="00E3550B" w:rsidRPr="00E3550B">
        <w:rPr>
          <w:rFonts w:ascii="PCS NEPALI" w:hAnsi="PCS NEPALI" w:cs="Kalimati" w:hint="cs"/>
          <w:sz w:val="26"/>
          <w:szCs w:val="26"/>
          <w:cs/>
        </w:rPr>
        <w:t xml:space="preserve"> </w:t>
      </w:r>
      <w:r w:rsidR="001875FB" w:rsidRPr="00E3550B">
        <w:rPr>
          <w:rFonts w:ascii="Kokila" w:hAnsi="Kokila" w:cs="Kalimati"/>
          <w:sz w:val="26"/>
          <w:szCs w:val="26"/>
          <w:cs/>
        </w:rPr>
        <w:t>मुद्दा दर्ता गरिएको ।</w:t>
      </w:r>
      <w:r w:rsidR="00A37AC4" w:rsidRPr="00E3550B">
        <w:rPr>
          <w:rFonts w:ascii="Kokila" w:hAnsi="Kokila" w:cs="Kalimati" w:hint="cs"/>
          <w:sz w:val="26"/>
          <w:szCs w:val="26"/>
          <w:cs/>
        </w:rPr>
        <w:t xml:space="preserve"> </w:t>
      </w:r>
    </w:p>
    <w:p w14:paraId="09E92124" w14:textId="77777777" w:rsidR="000034FC" w:rsidRDefault="000034FC" w:rsidP="00E3550B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9"/>
      </w:tblGrid>
      <w:tr w:rsidR="000034FC" w14:paraId="6071399E" w14:textId="77777777" w:rsidTr="000034FC">
        <w:tc>
          <w:tcPr>
            <w:tcW w:w="9739" w:type="dxa"/>
          </w:tcPr>
          <w:p w14:paraId="199ABDD4" w14:textId="763C1D40" w:rsidR="000034FC" w:rsidRDefault="000034FC" w:rsidP="000034FC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  <w:r>
              <w:rPr>
                <w:rFonts w:ascii="Preeti" w:hAnsi="Preeti" w:cs="Kalimati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B3B106A" wp14:editId="672CA86D">
                  <wp:extent cx="3190875" cy="418685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126" cy="418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FC" w14:paraId="3BF50F99" w14:textId="77777777" w:rsidTr="000034FC">
        <w:tc>
          <w:tcPr>
            <w:tcW w:w="9739" w:type="dxa"/>
          </w:tcPr>
          <w:p w14:paraId="72BC46CD" w14:textId="715F07CE" w:rsidR="000034FC" w:rsidRDefault="000034FC" w:rsidP="000034FC">
            <w:pPr>
              <w:spacing w:after="0" w:line="240" w:lineRule="auto"/>
              <w:jc w:val="center"/>
              <w:rPr>
                <w:rFonts w:ascii="Preeti" w:hAnsi="Preeti" w:cs="Kalimati"/>
                <w:sz w:val="24"/>
                <w:szCs w:val="24"/>
              </w:rPr>
            </w:pPr>
            <w:r w:rsidRPr="00E3550B">
              <w:rPr>
                <w:rFonts w:ascii="PCS NEPALI" w:eastAsiaTheme="minorHAnsi" w:hAnsi="PCS NEPALI" w:cs="Kalimati" w:hint="cs"/>
                <w:b/>
                <w:bCs/>
                <w:sz w:val="28"/>
                <w:szCs w:val="28"/>
                <w:cs/>
                <w:lang w:bidi="hi-IN"/>
              </w:rPr>
              <w:t>सोनी ज्वेलर्स</w:t>
            </w:r>
            <w:r>
              <w:rPr>
                <w:rFonts w:ascii="PCS NEPALI" w:eastAsiaTheme="minorHAnsi" w:hAnsi="PCS NEPALI" w:cs="Kalimati"/>
                <w:b/>
                <w:bCs/>
                <w:sz w:val="28"/>
                <w:szCs w:val="28"/>
                <w:lang w:bidi="hi-IN"/>
              </w:rPr>
              <w:t xml:space="preserve">sf </w:t>
            </w:r>
            <w:r w:rsidRPr="00E3550B">
              <w:rPr>
                <w:rFonts w:ascii="PCS NEPALI" w:eastAsiaTheme="minorHAnsi" w:hAnsi="PCS NEPALI" w:cs="Kalimati" w:hint="cs"/>
                <w:b/>
                <w:bCs/>
                <w:sz w:val="28"/>
                <w:szCs w:val="28"/>
                <w:cs/>
                <w:lang w:bidi="hi-IN"/>
              </w:rPr>
              <w:t xml:space="preserve">प्रोपराइटर तथा सोनी </w:t>
            </w:r>
            <w:r w:rsidRPr="00E3550B">
              <w:rPr>
                <w:rFonts w:ascii="PCS NEPALI" w:eastAsiaTheme="minorHAnsi" w:hAnsi="PCS NEPALI" w:cs="Kalimati"/>
                <w:b/>
                <w:bCs/>
                <w:sz w:val="28"/>
                <w:szCs w:val="28"/>
                <w:cs/>
                <w:lang w:bidi="hi-IN"/>
              </w:rPr>
              <w:t>गोल्ड एण्ड सिल्भर प्रा.लि.</w:t>
            </w:r>
            <w:r>
              <w:rPr>
                <w:rFonts w:ascii="PCS NEPALI" w:eastAsiaTheme="minorHAnsi" w:hAnsi="PCS NEPALI" w:cs="Kalimati"/>
                <w:b/>
                <w:bCs/>
                <w:sz w:val="28"/>
                <w:szCs w:val="28"/>
                <w:lang w:bidi="hi-IN"/>
              </w:rPr>
              <w:t xml:space="preserve">sf </w:t>
            </w:r>
            <w:r w:rsidRPr="00E3550B">
              <w:rPr>
                <w:rFonts w:ascii="PCS NEPALI" w:eastAsiaTheme="minorHAnsi" w:hAnsi="PCS NEPALI" w:cs="Kalimati" w:hint="cs"/>
                <w:b/>
                <w:bCs/>
                <w:sz w:val="28"/>
                <w:szCs w:val="28"/>
                <w:cs/>
                <w:lang w:bidi="hi-IN"/>
              </w:rPr>
              <w:t>मुख्य संचालक</w:t>
            </w:r>
            <w:r>
              <w:rPr>
                <w:rFonts w:ascii="PCS NEPALI" w:eastAsiaTheme="minorHAnsi" w:hAnsi="PCS NEPALI" w:cs="Kalimati"/>
                <w:b/>
                <w:bCs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PCS NEPALI" w:eastAsiaTheme="minorHAnsi" w:hAnsi="PCS NEPALI" w:cs="Kalimati" w:hint="cs"/>
                <w:b/>
                <w:bCs/>
                <w:sz w:val="28"/>
                <w:szCs w:val="28"/>
                <w:cs/>
              </w:rPr>
              <w:t xml:space="preserve">भारतीय </w:t>
            </w:r>
            <w:r w:rsidRPr="00E3550B">
              <w:rPr>
                <w:rFonts w:ascii="PCS NEPALI" w:eastAsiaTheme="minorHAnsi" w:hAnsi="PCS NEPALI" w:cs="Kalimati" w:hint="cs"/>
                <w:b/>
                <w:bCs/>
                <w:sz w:val="28"/>
                <w:szCs w:val="28"/>
                <w:cs/>
                <w:lang w:bidi="hi-IN"/>
              </w:rPr>
              <w:t>नागरिक</w:t>
            </w:r>
            <w:r>
              <w:rPr>
                <w:rFonts w:ascii="PCS NEPALI" w:eastAsiaTheme="minorHAnsi" w:hAnsi="PCS NEPALI" w:cs="Kalimati" w:hint="cs"/>
                <w:b/>
                <w:bCs/>
                <w:sz w:val="28"/>
                <w:szCs w:val="28"/>
                <w:cs/>
              </w:rPr>
              <w:t xml:space="preserve"> सुनिल सोनी (</w:t>
            </w:r>
            <w:r w:rsidRPr="00E3550B">
              <w:rPr>
                <w:rFonts w:ascii="PCS NEPALI" w:eastAsiaTheme="minorHAnsi" w:hAnsi="PCS NEPALI" w:cs="Kalimati"/>
                <w:b/>
                <w:bCs/>
                <w:sz w:val="28"/>
                <w:szCs w:val="28"/>
                <w:cs/>
                <w:lang w:bidi="hi-IN"/>
              </w:rPr>
              <w:t>सुनिल सुनार</w:t>
            </w:r>
            <w:r>
              <w:rPr>
                <w:rFonts w:ascii="PCS NEPALI" w:eastAsiaTheme="minorHAnsi" w:hAnsi="PCS NEPALI" w:cs="Kalimati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</w:tbl>
    <w:p w14:paraId="4FA9122E" w14:textId="77777777" w:rsidR="000034FC" w:rsidRPr="00E3550B" w:rsidRDefault="000034FC" w:rsidP="00E3550B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p w14:paraId="7C47CE61" w14:textId="77777777" w:rsidR="00DB05AA" w:rsidRPr="00E3550B" w:rsidRDefault="00DB05AA" w:rsidP="001875FB">
      <w:pPr>
        <w:spacing w:line="252" w:lineRule="auto"/>
        <w:jc w:val="both"/>
        <w:rPr>
          <w:rFonts w:ascii="Kokila" w:hAnsi="Kokila" w:cs="Kalimati"/>
          <w:sz w:val="26"/>
          <w:szCs w:val="26"/>
        </w:rPr>
      </w:pPr>
    </w:p>
    <w:p w14:paraId="5B27C93B" w14:textId="77777777" w:rsidR="001875FB" w:rsidRDefault="001875FB" w:rsidP="00E130F5">
      <w:pPr>
        <w:spacing w:line="252" w:lineRule="auto"/>
        <w:jc w:val="both"/>
        <w:rPr>
          <w:rFonts w:ascii="Kokila" w:hAnsi="Kokila" w:cs="Kalimati"/>
          <w:sz w:val="26"/>
          <w:szCs w:val="26"/>
        </w:rPr>
      </w:pPr>
    </w:p>
    <w:p w14:paraId="66D59B9F" w14:textId="77777777" w:rsidR="0039634C" w:rsidRPr="005259C3" w:rsidRDefault="0039634C" w:rsidP="0039634C">
      <w:pPr>
        <w:spacing w:after="0" w:line="240" w:lineRule="auto"/>
        <w:ind w:left="6480"/>
        <w:jc w:val="center"/>
        <w:rPr>
          <w:rFonts w:ascii="Kokila" w:hAnsi="Kokila" w:cs="Kalimati"/>
          <w:b/>
          <w:bCs/>
          <w:sz w:val="28"/>
          <w:szCs w:val="28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14:paraId="1FD7AC2F" w14:textId="28537575" w:rsidR="00E130F5" w:rsidRPr="009009D6" w:rsidRDefault="0039634C" w:rsidP="0039634C">
      <w:pPr>
        <w:spacing w:after="0" w:line="240" w:lineRule="auto"/>
        <w:ind w:left="6480"/>
        <w:jc w:val="center"/>
        <w:rPr>
          <w:rFonts w:ascii="Nirmala UI" w:hAnsi="Nirmala UI" w:cs="Kalimati"/>
          <w:sz w:val="26"/>
          <w:szCs w:val="26"/>
        </w:rPr>
      </w:pPr>
      <w:r w:rsidRPr="005259C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E130F5" w:rsidRPr="009009D6" w:rsidSect="00FB4813">
      <w:pgSz w:w="11909" w:h="16834" w:code="9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B2836" w14:textId="77777777" w:rsidR="00862D25" w:rsidRDefault="00862D25" w:rsidP="0037136B">
      <w:pPr>
        <w:spacing w:after="0" w:line="240" w:lineRule="auto"/>
      </w:pPr>
      <w:r>
        <w:separator/>
      </w:r>
    </w:p>
  </w:endnote>
  <w:endnote w:type="continuationSeparator" w:id="0">
    <w:p w14:paraId="6F71A529" w14:textId="77777777" w:rsidR="00862D25" w:rsidRDefault="00862D25" w:rsidP="0037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2ADF4" w14:textId="77777777" w:rsidR="00862D25" w:rsidRDefault="00862D25" w:rsidP="0037136B">
      <w:pPr>
        <w:spacing w:after="0" w:line="240" w:lineRule="auto"/>
      </w:pPr>
      <w:r>
        <w:separator/>
      </w:r>
    </w:p>
  </w:footnote>
  <w:footnote w:type="continuationSeparator" w:id="0">
    <w:p w14:paraId="0F7969B9" w14:textId="77777777" w:rsidR="00862D25" w:rsidRDefault="00862D25" w:rsidP="0037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3349F"/>
    <w:multiLevelType w:val="hybridMultilevel"/>
    <w:tmpl w:val="F7C2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D847BA"/>
    <w:multiLevelType w:val="hybridMultilevel"/>
    <w:tmpl w:val="A0E87774"/>
    <w:lvl w:ilvl="0" w:tplc="1EC238B2">
      <w:start w:val="1"/>
      <w:numFmt w:val="hindiNumbers"/>
      <w:lvlText w:val="%1."/>
      <w:lvlJc w:val="left"/>
      <w:pPr>
        <w:ind w:left="360" w:hanging="360"/>
      </w:pPr>
      <w:rPr>
        <w:rFonts w:ascii="Kokila" w:hAnsi="Kokila" w:cs="Kokila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3B5519F"/>
    <w:multiLevelType w:val="hybridMultilevel"/>
    <w:tmpl w:val="65A00850"/>
    <w:lvl w:ilvl="0" w:tplc="D7A09A06">
      <w:start w:val="1"/>
      <w:numFmt w:val="hindiNumbers"/>
      <w:lvlText w:val="%1."/>
      <w:lvlJc w:val="left"/>
      <w:pPr>
        <w:ind w:left="360" w:hanging="360"/>
      </w:pPr>
      <w:rPr>
        <w:rFonts w:asciiTheme="minorHAnsi" w:hAnsiTheme="minorHAnsi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1331A9"/>
    <w:multiLevelType w:val="hybridMultilevel"/>
    <w:tmpl w:val="CF128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0F54BC"/>
    <w:multiLevelType w:val="hybridMultilevel"/>
    <w:tmpl w:val="4FA87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C1E1D"/>
    <w:multiLevelType w:val="hybridMultilevel"/>
    <w:tmpl w:val="6C9897A4"/>
    <w:lvl w:ilvl="0" w:tplc="8DAC66AC">
      <w:start w:val="1"/>
      <w:numFmt w:val="hindiNumbers"/>
      <w:lvlText w:val="%1."/>
      <w:lvlJc w:val="left"/>
      <w:pPr>
        <w:ind w:left="720" w:hanging="360"/>
      </w:pPr>
      <w:rPr>
        <w:rFonts w:asciiTheme="minorHAnsi" w:hAnsiTheme="min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E2F7C"/>
    <w:multiLevelType w:val="hybridMultilevel"/>
    <w:tmpl w:val="B61C02C8"/>
    <w:lvl w:ilvl="0" w:tplc="70AAC448">
      <w:start w:val="1"/>
      <w:numFmt w:val="hindiNumbers"/>
      <w:lvlText w:val="%1."/>
      <w:lvlJc w:val="left"/>
      <w:pPr>
        <w:ind w:left="360" w:hanging="360"/>
      </w:pPr>
      <w:rPr>
        <w:rFonts w:ascii="Preeti" w:hAnsi="Preet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98433A"/>
    <w:multiLevelType w:val="hybridMultilevel"/>
    <w:tmpl w:val="81CE2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6B"/>
    <w:rsid w:val="000034FC"/>
    <w:rsid w:val="00040788"/>
    <w:rsid w:val="00040C8F"/>
    <w:rsid w:val="00047BB5"/>
    <w:rsid w:val="000717B9"/>
    <w:rsid w:val="00081172"/>
    <w:rsid w:val="00085597"/>
    <w:rsid w:val="00086105"/>
    <w:rsid w:val="00092A2C"/>
    <w:rsid w:val="000B3D7A"/>
    <w:rsid w:val="000D0B0A"/>
    <w:rsid w:val="000D565C"/>
    <w:rsid w:val="000E13B6"/>
    <w:rsid w:val="000F2B75"/>
    <w:rsid w:val="00107DEB"/>
    <w:rsid w:val="00113662"/>
    <w:rsid w:val="001142DC"/>
    <w:rsid w:val="00123C30"/>
    <w:rsid w:val="0012739A"/>
    <w:rsid w:val="00127E47"/>
    <w:rsid w:val="00146578"/>
    <w:rsid w:val="00161A4A"/>
    <w:rsid w:val="00172E9C"/>
    <w:rsid w:val="0017410F"/>
    <w:rsid w:val="001750B0"/>
    <w:rsid w:val="00185095"/>
    <w:rsid w:val="001875FB"/>
    <w:rsid w:val="00192048"/>
    <w:rsid w:val="001A2590"/>
    <w:rsid w:val="001A4090"/>
    <w:rsid w:val="001C5256"/>
    <w:rsid w:val="00202184"/>
    <w:rsid w:val="0023290E"/>
    <w:rsid w:val="00253398"/>
    <w:rsid w:val="00281009"/>
    <w:rsid w:val="002862AD"/>
    <w:rsid w:val="002C6ECF"/>
    <w:rsid w:val="002E225E"/>
    <w:rsid w:val="002F08A3"/>
    <w:rsid w:val="00317988"/>
    <w:rsid w:val="003348D3"/>
    <w:rsid w:val="0036425F"/>
    <w:rsid w:val="0037136B"/>
    <w:rsid w:val="00384A9B"/>
    <w:rsid w:val="0039634C"/>
    <w:rsid w:val="00397B57"/>
    <w:rsid w:val="003A2C13"/>
    <w:rsid w:val="003F39BE"/>
    <w:rsid w:val="004000AF"/>
    <w:rsid w:val="004007D7"/>
    <w:rsid w:val="00403138"/>
    <w:rsid w:val="0041155B"/>
    <w:rsid w:val="004676C1"/>
    <w:rsid w:val="00481C42"/>
    <w:rsid w:val="004939E5"/>
    <w:rsid w:val="004A60C2"/>
    <w:rsid w:val="004C6549"/>
    <w:rsid w:val="004C6A34"/>
    <w:rsid w:val="004D74B8"/>
    <w:rsid w:val="004F028C"/>
    <w:rsid w:val="00535A70"/>
    <w:rsid w:val="00542B28"/>
    <w:rsid w:val="00592D71"/>
    <w:rsid w:val="005961BF"/>
    <w:rsid w:val="005A0AD0"/>
    <w:rsid w:val="005A5827"/>
    <w:rsid w:val="005A678C"/>
    <w:rsid w:val="005B311F"/>
    <w:rsid w:val="005D19F9"/>
    <w:rsid w:val="005E5829"/>
    <w:rsid w:val="005F268C"/>
    <w:rsid w:val="00607F18"/>
    <w:rsid w:val="006723DE"/>
    <w:rsid w:val="00673E68"/>
    <w:rsid w:val="006B2670"/>
    <w:rsid w:val="006F1B13"/>
    <w:rsid w:val="00713151"/>
    <w:rsid w:val="007131B7"/>
    <w:rsid w:val="00750301"/>
    <w:rsid w:val="007765A9"/>
    <w:rsid w:val="007A44F8"/>
    <w:rsid w:val="007D4278"/>
    <w:rsid w:val="00811CCA"/>
    <w:rsid w:val="00825654"/>
    <w:rsid w:val="00846CC9"/>
    <w:rsid w:val="00862D25"/>
    <w:rsid w:val="00872834"/>
    <w:rsid w:val="00880173"/>
    <w:rsid w:val="008A6688"/>
    <w:rsid w:val="008B53D8"/>
    <w:rsid w:val="008E4758"/>
    <w:rsid w:val="008F08DE"/>
    <w:rsid w:val="008F75DD"/>
    <w:rsid w:val="009009D6"/>
    <w:rsid w:val="00912171"/>
    <w:rsid w:val="00923BDF"/>
    <w:rsid w:val="0093023D"/>
    <w:rsid w:val="00947B00"/>
    <w:rsid w:val="00981BE4"/>
    <w:rsid w:val="0098647F"/>
    <w:rsid w:val="009A3D37"/>
    <w:rsid w:val="009D4BE0"/>
    <w:rsid w:val="009F77CA"/>
    <w:rsid w:val="00A075F4"/>
    <w:rsid w:val="00A12147"/>
    <w:rsid w:val="00A37AC4"/>
    <w:rsid w:val="00A53F18"/>
    <w:rsid w:val="00AA7D02"/>
    <w:rsid w:val="00B071BA"/>
    <w:rsid w:val="00B15FBB"/>
    <w:rsid w:val="00B34ADE"/>
    <w:rsid w:val="00B5160D"/>
    <w:rsid w:val="00B7295D"/>
    <w:rsid w:val="00B96649"/>
    <w:rsid w:val="00BA6346"/>
    <w:rsid w:val="00BB3D43"/>
    <w:rsid w:val="00BB3E4C"/>
    <w:rsid w:val="00BD2112"/>
    <w:rsid w:val="00BE551E"/>
    <w:rsid w:val="00C01CE5"/>
    <w:rsid w:val="00C21F42"/>
    <w:rsid w:val="00C411FC"/>
    <w:rsid w:val="00C43C32"/>
    <w:rsid w:val="00C4460E"/>
    <w:rsid w:val="00C46C3A"/>
    <w:rsid w:val="00C61908"/>
    <w:rsid w:val="00C61E5D"/>
    <w:rsid w:val="00C641DB"/>
    <w:rsid w:val="00C81FBB"/>
    <w:rsid w:val="00C905BF"/>
    <w:rsid w:val="00C93C7C"/>
    <w:rsid w:val="00CA64E5"/>
    <w:rsid w:val="00CD7B29"/>
    <w:rsid w:val="00D00441"/>
    <w:rsid w:val="00D05BB2"/>
    <w:rsid w:val="00D146EF"/>
    <w:rsid w:val="00D20D9D"/>
    <w:rsid w:val="00D27A88"/>
    <w:rsid w:val="00D3265C"/>
    <w:rsid w:val="00D359E4"/>
    <w:rsid w:val="00D4275C"/>
    <w:rsid w:val="00D66790"/>
    <w:rsid w:val="00D75C75"/>
    <w:rsid w:val="00DB05AA"/>
    <w:rsid w:val="00DD6AC3"/>
    <w:rsid w:val="00DF58F2"/>
    <w:rsid w:val="00DF6E3D"/>
    <w:rsid w:val="00E130F5"/>
    <w:rsid w:val="00E24ADE"/>
    <w:rsid w:val="00E3550B"/>
    <w:rsid w:val="00E37CD0"/>
    <w:rsid w:val="00E47230"/>
    <w:rsid w:val="00E47A12"/>
    <w:rsid w:val="00E5602D"/>
    <w:rsid w:val="00E744B3"/>
    <w:rsid w:val="00E77EDE"/>
    <w:rsid w:val="00EA1FD1"/>
    <w:rsid w:val="00EA694B"/>
    <w:rsid w:val="00EB397C"/>
    <w:rsid w:val="00EB471D"/>
    <w:rsid w:val="00EE5F9F"/>
    <w:rsid w:val="00EF0091"/>
    <w:rsid w:val="00F05DD3"/>
    <w:rsid w:val="00F10B4E"/>
    <w:rsid w:val="00F11C3D"/>
    <w:rsid w:val="00F12082"/>
    <w:rsid w:val="00F26ECF"/>
    <w:rsid w:val="00F2770F"/>
    <w:rsid w:val="00F33A86"/>
    <w:rsid w:val="00F34D86"/>
    <w:rsid w:val="00F40DE5"/>
    <w:rsid w:val="00F432F7"/>
    <w:rsid w:val="00F47AA2"/>
    <w:rsid w:val="00F52471"/>
    <w:rsid w:val="00F5478F"/>
    <w:rsid w:val="00F57C9E"/>
    <w:rsid w:val="00FA195C"/>
    <w:rsid w:val="00FB4813"/>
    <w:rsid w:val="00FC595A"/>
    <w:rsid w:val="00FF4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FC3D"/>
  <w15:docId w15:val="{089818CA-5C76-4221-9D0F-55C2C152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36B"/>
    <w:pPr>
      <w:spacing w:after="0" w:line="240" w:lineRule="auto"/>
    </w:pPr>
    <w:rPr>
      <w:rFonts w:ascii="Times New Roman" w:eastAsia="SimSun" w:hAnsi="Times New Roman" w:cs="Times New Roman"/>
      <w:sz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36B"/>
    <w:pPr>
      <w:ind w:left="720"/>
      <w:contextualSpacing/>
    </w:pPr>
    <w:rPr>
      <w:rFonts w:ascii="Preeti" w:hAnsi="Preeti"/>
      <w:sz w:val="32"/>
      <w:szCs w:val="32"/>
    </w:rPr>
  </w:style>
  <w:style w:type="paragraph" w:styleId="Header">
    <w:name w:val="header"/>
    <w:basedOn w:val="Normal"/>
    <w:link w:val="HeaderChar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136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71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6B"/>
    <w:rPr>
      <w:rFonts w:eastAsiaTheme="minorEastAsia"/>
    </w:rPr>
  </w:style>
  <w:style w:type="paragraph" w:styleId="NoSpacing">
    <w:name w:val="No Spacing"/>
    <w:uiPriority w:val="1"/>
    <w:qFormat/>
    <w:rsid w:val="00F33A8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2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29"/>
    <w:rPr>
      <w:rFonts w:ascii="Tahoma" w:eastAsiaTheme="minorEastAsi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F3FF-8EA8-4208-A2A6-344DAEFD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Achyut Dhungana</dc:creator>
  <cp:lastModifiedBy>user</cp:lastModifiedBy>
  <cp:revision>18</cp:revision>
  <cp:lastPrinted>2020-10-12T12:03:00Z</cp:lastPrinted>
  <dcterms:created xsi:type="dcterms:W3CDTF">2020-10-12T06:57:00Z</dcterms:created>
  <dcterms:modified xsi:type="dcterms:W3CDTF">2020-10-12T12:03:00Z</dcterms:modified>
</cp:coreProperties>
</file>