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8A" w:rsidRPr="004367EB" w:rsidRDefault="00FA2763" w:rsidP="004367EB">
      <w:pPr>
        <w:spacing w:after="0" w:line="240" w:lineRule="auto"/>
        <w:ind w:right="29"/>
        <w:jc w:val="center"/>
        <w:rPr>
          <w:rFonts w:ascii="Kokila" w:hAnsi="Kokila" w:cs="Kalimati"/>
          <w:noProof/>
          <w:color w:val="000000" w:themeColor="text1"/>
          <w:sz w:val="12"/>
          <w:szCs w:val="22"/>
        </w:rPr>
      </w:pPr>
      <w:r>
        <w:rPr>
          <w:rFonts w:ascii="Kokila" w:hAnsi="Kokila" w:cs="Kokila"/>
          <w:noProof/>
          <w:color w:val="FF0000"/>
          <w:szCs w:val="32"/>
        </w:rPr>
        <w:drawing>
          <wp:anchor distT="0" distB="0" distL="114300" distR="114300" simplePos="0" relativeHeight="251659264" behindDoc="0" locked="0" layoutInCell="1" allowOverlap="1" wp14:anchorId="384B5A4E" wp14:editId="3DD42EEA">
            <wp:simplePos x="0" y="0"/>
            <wp:positionH relativeFrom="margin">
              <wp:posOffset>-104775</wp:posOffset>
            </wp:positionH>
            <wp:positionV relativeFrom="paragraph">
              <wp:posOffset>251460</wp:posOffset>
            </wp:positionV>
            <wp:extent cx="1257300" cy="1056640"/>
            <wp:effectExtent l="0" t="0" r="0" b="0"/>
            <wp:wrapNone/>
            <wp:docPr id="7" name="Picture 7" descr="C:\Users\DRIC\AppData\Local\Temp\निशाना छाप नया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IC\AppData\Local\Temp\निशाना छाप नया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68A"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नेपाल सरकार</w:t>
      </w:r>
    </w:p>
    <w:p w:rsidR="00D0068A" w:rsidRPr="004367EB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 w:rsidRPr="004367EB">
        <w:rPr>
          <w:rFonts w:ascii="Kokila" w:hAnsi="Kokila" w:cs="Kalimati"/>
          <w:b/>
          <w:bCs/>
          <w:noProof/>
          <w:color w:val="000000" w:themeColor="text1"/>
          <w:sz w:val="26"/>
          <w:szCs w:val="26"/>
          <w:cs/>
        </w:rPr>
        <w:t>प्रधानमन्त्री तथा मन्त्रिपरिषद्को कार्यालय</w:t>
      </w:r>
    </w:p>
    <w:p w:rsidR="00D0068A" w:rsidRPr="004367EB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42"/>
          <w:szCs w:val="42"/>
        </w:rPr>
      </w:pPr>
      <w:r w:rsidRPr="004367EB">
        <w:rPr>
          <w:rFonts w:ascii="Kokila" w:hAnsi="Kokila" w:cs="Kalimati"/>
          <w:b/>
          <w:bCs/>
          <w:noProof/>
          <w:color w:val="000000" w:themeColor="text1"/>
          <w:sz w:val="42"/>
          <w:szCs w:val="42"/>
          <w:cs/>
        </w:rPr>
        <w:t>राजस्व अनुसन्धान विभाग</w:t>
      </w:r>
    </w:p>
    <w:p w:rsidR="001463B2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>हरिहरभवन</w:t>
      </w: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,</w:t>
      </w:r>
      <w:r w:rsidR="001463B2" w:rsidRPr="004367EB">
        <w:rPr>
          <w:rFonts w:ascii="Kokila" w:hAnsi="Kokila" w:cs="Kalimati"/>
          <w:noProof/>
          <w:color w:val="000000" w:themeColor="text1"/>
          <w:sz w:val="12"/>
          <w:szCs w:val="22"/>
        </w:rPr>
        <w:t xml:space="preserve"> </w:t>
      </w:r>
      <w:r w:rsidR="001463B2"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>पुल्चोक</w:t>
      </w:r>
    </w:p>
    <w:p w:rsidR="00D0068A" w:rsidRPr="004367EB" w:rsidRDefault="00D0068A" w:rsidP="004367EB">
      <w:pPr>
        <w:pStyle w:val="Header"/>
        <w:ind w:right="29"/>
        <w:jc w:val="right"/>
        <w:rPr>
          <w:rFonts w:ascii="Kokila" w:hAnsi="Kokila" w:cs="Kalimati"/>
          <w:noProof/>
          <w:color w:val="000000" w:themeColor="text1"/>
          <w:sz w:val="12"/>
          <w:szCs w:val="22"/>
        </w:rPr>
      </w:pPr>
      <w:r w:rsidRPr="004367EB">
        <w:rPr>
          <w:rFonts w:ascii="Kokila" w:hAnsi="Kokila" w:cs="Kalimati" w:hint="cs"/>
          <w:noProof/>
          <w:color w:val="000000" w:themeColor="text1"/>
          <w:sz w:val="12"/>
          <w:szCs w:val="22"/>
          <w:cs/>
        </w:rPr>
        <w:t xml:space="preserve"> </w:t>
      </w:r>
      <w:r w:rsidRPr="004367EB">
        <w:rPr>
          <w:rFonts w:ascii="Kokila" w:hAnsi="Kokila" w:cs="Kalimati"/>
          <w:noProof/>
          <w:color w:val="000000" w:themeColor="text1"/>
          <w:sz w:val="12"/>
          <w:szCs w:val="22"/>
          <w:cs/>
        </w:rPr>
        <w:t xml:space="preserve">ललितपुर </w:t>
      </w:r>
    </w:p>
    <w:p w:rsidR="00D0068A" w:rsidRPr="00F64733" w:rsidRDefault="00D0068A" w:rsidP="004367EB">
      <w:pPr>
        <w:pStyle w:val="Header"/>
        <w:ind w:right="29"/>
        <w:jc w:val="center"/>
        <w:rPr>
          <w:rFonts w:ascii="Kokila" w:hAnsi="Kokila" w:cs="Kalimati"/>
          <w:b/>
          <w:bCs/>
          <w:noProof/>
          <w:color w:val="000000" w:themeColor="text1"/>
          <w:sz w:val="38"/>
          <w:szCs w:val="38"/>
          <w:u w:val="single"/>
        </w:rPr>
      </w:pPr>
      <w:r w:rsidRPr="00F64733">
        <w:rPr>
          <w:rFonts w:ascii="Kokila" w:hAnsi="Kokila" w:cs="Kalimati" w:hint="cs"/>
          <w:b/>
          <w:bCs/>
          <w:noProof/>
          <w:color w:val="000000" w:themeColor="text1"/>
          <w:sz w:val="38"/>
          <w:szCs w:val="38"/>
          <w:u w:val="single"/>
          <w:cs/>
        </w:rPr>
        <w:t>प्रेस विज्ञप्‍ति</w:t>
      </w:r>
    </w:p>
    <w:p w:rsidR="00D0068A" w:rsidRPr="00464288" w:rsidRDefault="00BA3BE9" w:rsidP="004367EB">
      <w:pPr>
        <w:pStyle w:val="Header"/>
        <w:tabs>
          <w:tab w:val="clear" w:pos="4680"/>
          <w:tab w:val="clear" w:pos="9360"/>
        </w:tabs>
        <w:ind w:right="29"/>
        <w:jc w:val="right"/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</w:pPr>
      <w:r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   </w:t>
      </w:r>
      <w:r w:rsidR="00D0068A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 xml:space="preserve">मितिः- </w:t>
      </w:r>
      <w:r w:rsidR="004367EB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२०७</w:t>
      </w:r>
      <w:r w:rsidR="00EB213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८</w:t>
      </w:r>
      <w:r w:rsidR="004367EB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।०</w:t>
      </w:r>
      <w:r w:rsidR="00EB213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८</w:t>
      </w:r>
      <w:r w:rsidR="004367EB" w:rsidRPr="00464288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।</w:t>
      </w:r>
      <w:r w:rsidR="00425E6B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२</w:t>
      </w:r>
      <w:r w:rsidR="007A7553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३</w:t>
      </w:r>
    </w:p>
    <w:p w:rsidR="00B25B79" w:rsidRDefault="00B25B79" w:rsidP="00B25B79">
      <w:pPr>
        <w:pStyle w:val="Header"/>
        <w:tabs>
          <w:tab w:val="clear" w:pos="4680"/>
          <w:tab w:val="clear" w:pos="9360"/>
        </w:tabs>
        <w:ind w:right="29" w:firstLine="360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D0068A" w:rsidRDefault="004367EB" w:rsidP="00425E6B">
      <w:pPr>
        <w:pStyle w:val="Header"/>
        <w:tabs>
          <w:tab w:val="clear" w:pos="4680"/>
          <w:tab w:val="clear" w:pos="9360"/>
        </w:tabs>
        <w:ind w:right="29" w:firstLine="720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राजस्व अनुसन्धान</w:t>
      </w:r>
      <w:r w:rsidR="00425E6B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विभाग</w:t>
      </w:r>
      <w:r w:rsidR="009319A5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बाट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निम्न विवरण सहितको राजस्व चुहावट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सम्बन्धी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मुद्दा</w:t>
      </w: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</w:t>
      </w:r>
      <w:r w:rsidR="00425E6B" w:rsidRPr="00425E6B">
        <w:rPr>
          <w:rFonts w:ascii="Kokila" w:hAnsi="Kokila" w:cs="Kalimati"/>
          <w:noProof/>
          <w:color w:val="000000" w:themeColor="text1"/>
          <w:sz w:val="24"/>
          <w:szCs w:val="24"/>
          <w:cs/>
        </w:rPr>
        <w:t>उच्च अदालत</w:t>
      </w:r>
      <w:r w:rsidR="00425E6B" w:rsidRPr="00425E6B">
        <w:rPr>
          <w:rFonts w:ascii="Kokila" w:hAnsi="Kokila" w:cs="Kalimati"/>
          <w:noProof/>
          <w:color w:val="000000" w:themeColor="text1"/>
          <w:sz w:val="24"/>
          <w:szCs w:val="24"/>
        </w:rPr>
        <w:t>,</w:t>
      </w:r>
      <w:r w:rsidR="00425E6B" w:rsidRPr="00425E6B">
        <w:rPr>
          <w:rFonts w:ascii="Kokila" w:hAnsi="Kokila" w:cs="Kalimati"/>
          <w:noProof/>
          <w:color w:val="000000" w:themeColor="text1"/>
          <w:sz w:val="24"/>
          <w:szCs w:val="24"/>
          <w:cs/>
        </w:rPr>
        <w:t xml:space="preserve"> पाटन</w:t>
      </w:r>
      <w:r w:rsidR="00425E6B" w:rsidRPr="00425E6B">
        <w:rPr>
          <w:rFonts w:ascii="Kokila" w:hAnsi="Kokila" w:cs="Kalimati"/>
          <w:noProof/>
          <w:color w:val="000000" w:themeColor="text1"/>
          <w:sz w:val="24"/>
          <w:szCs w:val="24"/>
        </w:rPr>
        <w:t>,</w:t>
      </w:r>
      <w:r w:rsidR="00425E6B" w:rsidRPr="00425E6B">
        <w:rPr>
          <w:rFonts w:ascii="Kokila" w:hAnsi="Kokila" w:cs="Kalimati"/>
          <w:noProof/>
          <w:color w:val="000000" w:themeColor="text1"/>
          <w:sz w:val="24"/>
          <w:szCs w:val="24"/>
          <w:cs/>
        </w:rPr>
        <w:t xml:space="preserve"> ललितपुर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मा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मिति २०७८।</w:t>
      </w:r>
      <w:r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०</w:t>
      </w:r>
      <w:r w:rsidR="00B25B79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८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।</w:t>
      </w:r>
      <w:r w:rsidR="00425E6B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२</w:t>
      </w:r>
      <w:r w:rsidR="007A755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३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मा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 xml:space="preserve"> दायर गरिएको </w:t>
      </w:r>
      <w:r w:rsidR="001463B2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छ</w:t>
      </w:r>
      <w:r w:rsidR="00D0068A" w:rsidRPr="00F64733">
        <w:rPr>
          <w:rFonts w:ascii="Kokila" w:hAnsi="Kokila" w:cs="Kalimati" w:hint="cs"/>
          <w:noProof/>
          <w:color w:val="000000" w:themeColor="text1"/>
          <w:sz w:val="24"/>
          <w:szCs w:val="24"/>
          <w:cs/>
        </w:rPr>
        <w:t>।</w:t>
      </w:r>
    </w:p>
    <w:p w:rsidR="00425E6B" w:rsidRDefault="00425E6B" w:rsidP="00425E6B">
      <w:pPr>
        <w:pStyle w:val="Header"/>
        <w:tabs>
          <w:tab w:val="clear" w:pos="4680"/>
          <w:tab w:val="clear" w:pos="9360"/>
        </w:tabs>
        <w:ind w:right="29" w:firstLine="720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464288" w:rsidRPr="00464288" w:rsidRDefault="00464288" w:rsidP="004367EB">
      <w:pPr>
        <w:pStyle w:val="Header"/>
        <w:tabs>
          <w:tab w:val="clear" w:pos="4680"/>
          <w:tab w:val="clear" w:pos="9360"/>
        </w:tabs>
        <w:ind w:right="29"/>
        <w:jc w:val="both"/>
        <w:rPr>
          <w:rFonts w:ascii="Kokila" w:hAnsi="Kokila" w:cs="Kalimati"/>
          <w:noProof/>
          <w:color w:val="000000" w:themeColor="text1"/>
          <w:sz w:val="12"/>
          <w:szCs w:val="12"/>
        </w:rPr>
      </w:pPr>
    </w:p>
    <w:p w:rsidR="00D0068A" w:rsidRPr="007A7553" w:rsidRDefault="004367EB" w:rsidP="001D133F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right="29"/>
        <w:jc w:val="both"/>
        <w:rPr>
          <w:rFonts w:cs="Kalimati"/>
          <w:sz w:val="24"/>
          <w:szCs w:val="24"/>
        </w:rPr>
      </w:pPr>
      <w:r w:rsidRPr="00F64733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अभियुक्तको विवरणः </w:t>
      </w:r>
      <w:r w:rsidR="00BE056D" w:rsidRPr="00BE056D">
        <w:rPr>
          <w:rFonts w:cs="Kalimati"/>
          <w:sz w:val="24"/>
          <w:szCs w:val="24"/>
          <w:cs/>
        </w:rPr>
        <w:t xml:space="preserve">जिल्ला सिन्धुपाल्चोक, लिसंखुपाखर गाउँपालिका वडा नम्बर ७ स्थायी वतन भई हाल जिल्ला काठमाडौं, बुढानिलकण्ठ नगरपालिका वडा नम्बर २ </w:t>
      </w:r>
      <w:bookmarkStart w:id="0" w:name="_GoBack"/>
      <w:bookmarkEnd w:id="0"/>
      <w:r w:rsidR="001D133F" w:rsidRPr="00425E6B">
        <w:rPr>
          <w:rFonts w:cs="Kalimati" w:hint="cs"/>
          <w:sz w:val="24"/>
          <w:szCs w:val="24"/>
          <w:cs/>
        </w:rPr>
        <w:t>ठेगाना</w:t>
      </w:r>
      <w:r w:rsidR="001D133F" w:rsidRPr="00425E6B">
        <w:rPr>
          <w:rFonts w:cs="Kalimati"/>
          <w:sz w:val="24"/>
          <w:szCs w:val="24"/>
          <w:cs/>
        </w:rPr>
        <w:t xml:space="preserve"> </w:t>
      </w:r>
      <w:r w:rsidRPr="00425E6B">
        <w:rPr>
          <w:rFonts w:cs="Kalimati"/>
          <w:sz w:val="24"/>
          <w:szCs w:val="24"/>
          <w:cs/>
        </w:rPr>
        <w:t>भएका</w:t>
      </w:r>
      <w:r w:rsidR="00425E6B" w:rsidRPr="00425E6B">
        <w:rPr>
          <w:rFonts w:cs="Kalimati" w:hint="cs"/>
          <w:sz w:val="24"/>
          <w:szCs w:val="24"/>
          <w:cs/>
        </w:rPr>
        <w:t xml:space="preserve"> </w:t>
      </w:r>
      <w:r w:rsidR="007A7553" w:rsidRPr="007A7553">
        <w:rPr>
          <w:rFonts w:cs="Kalimati"/>
          <w:sz w:val="24"/>
          <w:szCs w:val="24"/>
          <w:cs/>
        </w:rPr>
        <w:t xml:space="preserve">सत्यम शिवम कन्सट्रक्सन प्रा.लि </w:t>
      </w:r>
      <w:r w:rsidR="007A7553" w:rsidRPr="007A7553">
        <w:rPr>
          <w:rFonts w:cs="Kalimati"/>
          <w:sz w:val="24"/>
          <w:szCs w:val="24"/>
        </w:rPr>
        <w:t>(</w:t>
      </w:r>
      <w:r w:rsidR="007A7553" w:rsidRPr="007A7553">
        <w:rPr>
          <w:rFonts w:cs="Kalimati"/>
          <w:sz w:val="24"/>
          <w:szCs w:val="24"/>
          <w:cs/>
        </w:rPr>
        <w:t>स्था.ले. नं.</w:t>
      </w:r>
      <w:r w:rsidR="007A7553" w:rsidRPr="007A7553">
        <w:rPr>
          <w:rFonts w:cs="Kalimati"/>
          <w:sz w:val="24"/>
          <w:szCs w:val="24"/>
        </w:rPr>
        <w:t xml:space="preserve"> </w:t>
      </w:r>
      <w:r w:rsidR="007A7553" w:rsidRPr="007A7553">
        <w:rPr>
          <w:rFonts w:cs="Kalimati"/>
          <w:sz w:val="24"/>
          <w:szCs w:val="24"/>
          <w:cs/>
        </w:rPr>
        <w:t>६०५९३७५९२</w:t>
      </w:r>
      <w:r w:rsidR="007A7553" w:rsidRPr="007A7553">
        <w:rPr>
          <w:rFonts w:cs="Kalimati"/>
          <w:sz w:val="24"/>
          <w:szCs w:val="24"/>
        </w:rPr>
        <w:t>)</w:t>
      </w:r>
      <w:r w:rsidR="00425E6B">
        <w:rPr>
          <w:rFonts w:cs="Kalimati" w:hint="cs"/>
          <w:sz w:val="24"/>
          <w:szCs w:val="24"/>
          <w:cs/>
        </w:rPr>
        <w:t xml:space="preserve"> </w:t>
      </w:r>
      <w:r w:rsidRPr="00425E6B">
        <w:rPr>
          <w:rFonts w:cs="Kalimati"/>
          <w:sz w:val="24"/>
          <w:szCs w:val="24"/>
          <w:cs/>
        </w:rPr>
        <w:t>का</w:t>
      </w:r>
      <w:r w:rsidR="007A7553">
        <w:rPr>
          <w:rFonts w:cs="Kalimati" w:hint="cs"/>
          <w:sz w:val="24"/>
          <w:szCs w:val="24"/>
          <w:cs/>
        </w:rPr>
        <w:t xml:space="preserve"> संचालकद्वय </w:t>
      </w:r>
      <w:r w:rsidR="007A7553" w:rsidRPr="007A7553">
        <w:rPr>
          <w:rFonts w:cs="Kalimati"/>
          <w:sz w:val="24"/>
          <w:szCs w:val="24"/>
          <w:cs/>
        </w:rPr>
        <w:t>रामकुमार प्याकुरेल र संगीता कुमारी झा</w:t>
      </w:r>
      <w:r w:rsidR="001D133F" w:rsidRPr="00425E6B">
        <w:rPr>
          <w:rFonts w:cs="Kalimati"/>
          <w:sz w:val="24"/>
          <w:szCs w:val="24"/>
          <w:cs/>
        </w:rPr>
        <w:t xml:space="preserve"> </w:t>
      </w:r>
      <w:r w:rsidRPr="00425E6B">
        <w:rPr>
          <w:rFonts w:cs="Kalimati" w:hint="cs"/>
          <w:sz w:val="24"/>
          <w:szCs w:val="24"/>
          <w:cs/>
        </w:rPr>
        <w:t>।</w:t>
      </w:r>
    </w:p>
    <w:p w:rsidR="00464288" w:rsidRPr="00464288" w:rsidRDefault="00464288" w:rsidP="00F64733">
      <w:pPr>
        <w:pStyle w:val="Header"/>
        <w:tabs>
          <w:tab w:val="clear" w:pos="4680"/>
          <w:tab w:val="clear" w:pos="9360"/>
        </w:tabs>
        <w:ind w:left="720" w:right="29" w:hanging="720"/>
        <w:jc w:val="both"/>
        <w:rPr>
          <w:rFonts w:ascii="Kokila" w:hAnsi="Kokila" w:cs="Kalimati"/>
          <w:b/>
          <w:bCs/>
          <w:color w:val="000000" w:themeColor="text1"/>
          <w:sz w:val="10"/>
          <w:szCs w:val="10"/>
        </w:rPr>
      </w:pPr>
    </w:p>
    <w:p w:rsidR="00425E6B" w:rsidRDefault="00D0068A" w:rsidP="00425E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  <w:r w:rsidRPr="001D133F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>कसुरको संक्षिप्‍त विवरणः</w:t>
      </w:r>
      <w:r w:rsidR="004367EB" w:rsidRPr="001D133F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 </w:t>
      </w:r>
      <w:r w:rsidR="007A7553" w:rsidRPr="007A7553">
        <w:rPr>
          <w:rFonts w:asciiTheme="minorHAnsi" w:eastAsiaTheme="minorEastAsia" w:hAnsiTheme="minorHAnsi" w:cs="Kalimati"/>
          <w:sz w:val="24"/>
          <w:szCs w:val="24"/>
          <w:cs/>
        </w:rPr>
        <w:t xml:space="preserve">सत्यम शिवम कन्सट्रक्सन प्रा.लि </w:t>
      </w:r>
      <w:r w:rsidR="007A7553" w:rsidRPr="007A7553">
        <w:rPr>
          <w:rFonts w:asciiTheme="minorHAnsi" w:eastAsiaTheme="minorEastAsia" w:hAnsiTheme="minorHAnsi" w:cs="Kalimati"/>
          <w:sz w:val="24"/>
          <w:szCs w:val="24"/>
        </w:rPr>
        <w:t>(</w:t>
      </w:r>
      <w:r w:rsidR="007A7553" w:rsidRPr="007A7553">
        <w:rPr>
          <w:rFonts w:asciiTheme="minorHAnsi" w:eastAsiaTheme="minorEastAsia" w:hAnsiTheme="minorHAnsi" w:cs="Kalimati"/>
          <w:sz w:val="24"/>
          <w:szCs w:val="24"/>
          <w:cs/>
        </w:rPr>
        <w:t>स्था.ले. नं.</w:t>
      </w:r>
      <w:r w:rsidR="007A7553" w:rsidRPr="007A7553">
        <w:rPr>
          <w:rFonts w:asciiTheme="minorHAnsi" w:eastAsiaTheme="minorEastAsia" w:hAnsiTheme="minorHAnsi" w:cs="Kalimati"/>
          <w:sz w:val="24"/>
          <w:szCs w:val="24"/>
        </w:rPr>
        <w:t xml:space="preserve"> </w:t>
      </w:r>
      <w:r w:rsidR="007A7553" w:rsidRPr="007A7553">
        <w:rPr>
          <w:rFonts w:asciiTheme="minorHAnsi" w:eastAsiaTheme="minorEastAsia" w:hAnsiTheme="minorHAnsi" w:cs="Kalimati"/>
          <w:sz w:val="24"/>
          <w:szCs w:val="24"/>
          <w:cs/>
        </w:rPr>
        <w:t>६०५९३७५९२</w:t>
      </w:r>
      <w:r w:rsidR="007A7553" w:rsidRPr="007A7553">
        <w:rPr>
          <w:rFonts w:asciiTheme="minorHAnsi" w:eastAsiaTheme="minorEastAsia" w:hAnsiTheme="minorHAnsi" w:cs="Kalimati"/>
          <w:sz w:val="24"/>
          <w:szCs w:val="24"/>
        </w:rPr>
        <w:t>)</w:t>
      </w:r>
      <w:r w:rsidR="007A7553" w:rsidRPr="007A7553">
        <w:rPr>
          <w:rFonts w:asciiTheme="minorHAnsi" w:eastAsiaTheme="minorEastAsia" w:hAnsiTheme="minorHAnsi" w:cs="Kalimati" w:hint="cs"/>
          <w:sz w:val="24"/>
          <w:szCs w:val="24"/>
          <w:cs/>
        </w:rPr>
        <w:t xml:space="preserve"> </w:t>
      </w:r>
      <w:r w:rsidR="00425E6B" w:rsidRPr="007A7553">
        <w:rPr>
          <w:rFonts w:asciiTheme="minorHAnsi" w:eastAsiaTheme="minorEastAsia" w:hAnsiTheme="minorHAnsi" w:cs="Kalimati"/>
          <w:sz w:val="24"/>
          <w:szCs w:val="24"/>
          <w:cs/>
        </w:rPr>
        <w:t>ले वस्तु तथा सेवा खरिद नै नगरी झुठ्ठा तथा नक्कली मु.अ. कर विजक मात्र खरिद गरी मूल्य अभिवृद्धि कर र आयकर समेतको राजस्व चुहावटको</w:t>
      </w:r>
      <w:r w:rsidR="00425E6B" w:rsidRPr="00B070AE">
        <w:rPr>
          <w:rFonts w:ascii="Kokila" w:hAnsi="Kokila" w:cs="Kalimati"/>
          <w:sz w:val="26"/>
          <w:szCs w:val="26"/>
          <w:cs/>
          <w:lang w:bidi="hi-IN"/>
        </w:rPr>
        <w:t xml:space="preserve"> कसूर</w:t>
      </w:r>
      <w:r w:rsidR="00425E6B" w:rsidRPr="00B070AE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425E6B" w:rsidRPr="00B070AE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="00425E6B" w:rsidRPr="00B070AE">
        <w:rPr>
          <w:rFonts w:ascii="Kokila" w:hAnsi="Kokila" w:cs="Kalimati"/>
          <w:sz w:val="26"/>
          <w:szCs w:val="26"/>
          <w:cs/>
          <w:lang w:bidi="hi-IN"/>
        </w:rPr>
        <w:t>देखिएको ।</w:t>
      </w:r>
    </w:p>
    <w:p w:rsidR="00464288" w:rsidRPr="00464288" w:rsidRDefault="00464288" w:rsidP="00F64733">
      <w:pPr>
        <w:spacing w:after="0" w:line="240" w:lineRule="auto"/>
        <w:ind w:left="720" w:hanging="720"/>
        <w:jc w:val="both"/>
        <w:rPr>
          <w:rFonts w:ascii="Kokila" w:hAnsi="Kokila" w:cs="Kalimati"/>
          <w:sz w:val="10"/>
          <w:szCs w:val="10"/>
        </w:rPr>
      </w:pPr>
    </w:p>
    <w:p w:rsidR="004367EB" w:rsidRPr="00672D90" w:rsidRDefault="001463B2" w:rsidP="009102F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="Kalimati"/>
          <w:sz w:val="24"/>
          <w:szCs w:val="24"/>
        </w:rPr>
      </w:pPr>
      <w:r w:rsidRPr="00672D90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कायम भएको विगो र </w:t>
      </w:r>
      <w:r w:rsidR="004367EB" w:rsidRPr="00672D90">
        <w:rPr>
          <w:rFonts w:ascii="Kokila" w:hAnsi="Kokila" w:cs="Kalimati" w:hint="cs"/>
          <w:b/>
          <w:bCs/>
          <w:noProof/>
          <w:color w:val="000000" w:themeColor="text1"/>
          <w:sz w:val="24"/>
          <w:szCs w:val="24"/>
          <w:cs/>
        </w:rPr>
        <w:t xml:space="preserve">सजायको मागदाविः </w:t>
      </w:r>
      <w:r w:rsidR="00672D90" w:rsidRPr="00672D90">
        <w:rPr>
          <w:rFonts w:ascii="Preeti" w:hAnsi="Preeti" w:cs="Kalimati"/>
          <w:sz w:val="24"/>
          <w:szCs w:val="24"/>
          <w:cs/>
          <w:lang w:bidi="hi-IN"/>
        </w:rPr>
        <w:t>राजस्व चुहावट (अनुसन्धान तथा नियन्त्रण) ऐन</w:t>
      </w:r>
      <w:r w:rsidR="00672D90" w:rsidRPr="00672D90">
        <w:rPr>
          <w:rFonts w:ascii="Preeti" w:hAnsi="Preeti" w:cs="Kalimati"/>
          <w:sz w:val="24"/>
          <w:szCs w:val="24"/>
        </w:rPr>
        <w:t xml:space="preserve">, </w:t>
      </w:r>
      <w:r w:rsidR="00672D90" w:rsidRPr="00672D90">
        <w:rPr>
          <w:rFonts w:ascii="Preeti" w:hAnsi="Preeti" w:cs="Kalimati"/>
          <w:sz w:val="24"/>
          <w:szCs w:val="24"/>
          <w:cs/>
          <w:lang w:bidi="hi-IN"/>
        </w:rPr>
        <w:t>२०५२ को दफा ३ ले निषेधित साविक दफा ४ को उपदफा (क)</w:t>
      </w:r>
      <w:r w:rsidR="00672D90" w:rsidRPr="00672D90">
        <w:rPr>
          <w:rFonts w:ascii="Preeti" w:hAnsi="Preeti" w:cs="Kalimati"/>
          <w:sz w:val="24"/>
          <w:szCs w:val="24"/>
        </w:rPr>
        <w:t xml:space="preserve">, </w:t>
      </w:r>
      <w:r w:rsidR="00672D90" w:rsidRPr="00672D90">
        <w:rPr>
          <w:rFonts w:ascii="Preeti" w:hAnsi="Preeti" w:cs="Kalimati" w:hint="cs"/>
          <w:sz w:val="24"/>
          <w:szCs w:val="24"/>
          <w:cs/>
        </w:rPr>
        <w:t>(</w:t>
      </w:r>
      <w:r w:rsidR="00672D90" w:rsidRPr="00672D90">
        <w:rPr>
          <w:rFonts w:ascii="Preeti" w:hAnsi="Preeti" w:cs="Kalimati"/>
          <w:sz w:val="24"/>
          <w:szCs w:val="24"/>
          <w:cs/>
          <w:lang w:bidi="hi-IN"/>
        </w:rPr>
        <w:t>ख) र (घ) तथा</w:t>
      </w:r>
      <w:r w:rsidR="00672D90" w:rsidRPr="00672D90">
        <w:rPr>
          <w:rFonts w:ascii="Preeti" w:hAnsi="Preeti" w:cs="Kalimati"/>
          <w:sz w:val="24"/>
          <w:szCs w:val="24"/>
          <w:lang w:bidi="hi-IN"/>
        </w:rPr>
        <w:t xml:space="preserve"> </w:t>
      </w:r>
      <w:r w:rsidR="00672D90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(पहिलो संशोधन) </w:t>
      </w:r>
      <w:r w:rsidR="00672D90" w:rsidRPr="00672D90">
        <w:rPr>
          <w:rFonts w:ascii="Times New Roman" w:hAnsi="Times New Roman" w:cstheme="minorBidi" w:hint="cs"/>
          <w:noProof/>
          <w:sz w:val="24"/>
          <w:szCs w:val="21"/>
          <w:cs/>
          <w:lang w:val="ne-NP"/>
        </w:rPr>
        <w:t xml:space="preserve">को </w:t>
      </w:r>
      <w:r w:rsidR="00672D90" w:rsidRPr="00672D90">
        <w:rPr>
          <w:rFonts w:ascii="Preeti" w:hAnsi="Preeti" w:cs="Kalimati"/>
          <w:sz w:val="24"/>
          <w:szCs w:val="24"/>
          <w:cs/>
          <w:lang w:bidi="hi-IN"/>
        </w:rPr>
        <w:t>दफा ४ को उपदफा (क)</w:t>
      </w:r>
      <w:r w:rsidR="00672D90" w:rsidRPr="00672D90">
        <w:rPr>
          <w:rFonts w:ascii="Preeti" w:hAnsi="Preeti" w:cs="Kalimati"/>
          <w:sz w:val="24"/>
          <w:szCs w:val="24"/>
        </w:rPr>
        <w:t xml:space="preserve">, </w:t>
      </w:r>
      <w:r w:rsidR="00672D90" w:rsidRPr="00672D90">
        <w:rPr>
          <w:rFonts w:ascii="Preeti" w:hAnsi="Preeti" w:cs="Kalimati" w:hint="cs"/>
          <w:sz w:val="24"/>
          <w:szCs w:val="24"/>
          <w:cs/>
        </w:rPr>
        <w:t>(</w:t>
      </w:r>
      <w:r w:rsidR="00672D90" w:rsidRPr="00672D90">
        <w:rPr>
          <w:rFonts w:ascii="Preeti" w:hAnsi="Preeti" w:cs="Kalimati"/>
          <w:sz w:val="24"/>
          <w:szCs w:val="24"/>
          <w:cs/>
          <w:lang w:bidi="hi-IN"/>
        </w:rPr>
        <w:t>ग) र (झ) वमोजिम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को कसुर गरेको पुष्टी</w:t>
      </w:r>
      <w:r w:rsidR="001D133F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हुन आएकोले सोही ऐनको दफा 2(छ१) हुन आउने मु.अ.कर तर्फ रु.</w:t>
      </w:r>
      <w:r w:rsidR="007A755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16,77,334</w:t>
      </w:r>
      <w:r w:rsidR="00672D90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="007A755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,</w:t>
      </w:r>
      <w:r w:rsidR="001D133F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आयकर तर्फ रु.</w:t>
      </w:r>
      <w:r w:rsidR="00EB213D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7A755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29,42,982।- </w:t>
      </w:r>
      <w:r w:rsidR="007A7553" w:rsidRPr="007A755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र</w:t>
      </w:r>
      <w:r w:rsidR="007A755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आयकर तर्फ रु.</w:t>
      </w:r>
      <w:r w:rsidR="007A7553" w:rsidRPr="007A755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4,55,877।-</w:t>
      </w:r>
      <w:r w:rsidR="001D133F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समेत जम्मा हुन आउने</w:t>
      </w:r>
      <w:r w:rsidR="00EB213D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कुल विगो रु.</w:t>
      </w:r>
      <w:r w:rsidR="007A7553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7A7553" w:rsidRPr="007A7553">
        <w:rPr>
          <w:rFonts w:ascii="Times New Roman" w:hAnsi="Times New Roman" w:cs="Kalimati"/>
          <w:b/>
          <w:bCs/>
          <w:noProof/>
          <w:sz w:val="24"/>
          <w:szCs w:val="24"/>
          <w:cs/>
          <w:lang w:val="ne-NP"/>
        </w:rPr>
        <w:t>५०,७६,१९३।</w:t>
      </w:r>
      <w:r w:rsidR="007A755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-</w:t>
      </w:r>
      <w:r w:rsidR="007A7553" w:rsidRPr="007A7553">
        <w:rPr>
          <w:rFonts w:ascii="Times New Roman" w:hAnsi="Times New Roman" w:cs="Kalimati"/>
          <w:b/>
          <w:bCs/>
          <w:noProof/>
          <w:sz w:val="24"/>
          <w:szCs w:val="24"/>
          <w:cs/>
          <w:lang w:val="ne-NP"/>
        </w:rPr>
        <w:t xml:space="preserve"> </w:t>
      </w:r>
      <w:r w:rsidR="007A755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(</w:t>
      </w:r>
      <w:r w:rsidR="007A7553" w:rsidRPr="007A7553">
        <w:rPr>
          <w:rFonts w:ascii="Times New Roman" w:hAnsi="Times New Roman" w:cs="Kalimati"/>
          <w:b/>
          <w:bCs/>
          <w:noProof/>
          <w:sz w:val="24"/>
          <w:szCs w:val="24"/>
          <w:cs/>
          <w:lang w:val="ne-NP"/>
        </w:rPr>
        <w:t xml:space="preserve">अक्षेरुपी पचास लाख छयहत्तर हजार एक सय त्रियानव्वे </w:t>
      </w:r>
      <w:r w:rsidR="007A755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रुपैया </w:t>
      </w:r>
      <w:r w:rsidR="007A7553" w:rsidRPr="007A7553">
        <w:rPr>
          <w:rFonts w:ascii="Times New Roman" w:hAnsi="Times New Roman" w:cs="Kalimati"/>
          <w:b/>
          <w:bCs/>
          <w:noProof/>
          <w:sz w:val="24"/>
          <w:szCs w:val="24"/>
          <w:cs/>
          <w:lang w:val="ne-NP"/>
        </w:rPr>
        <w:t>मात्र</w:t>
      </w:r>
      <w:r w:rsidR="007A7553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)</w:t>
      </w:r>
      <w:r w:rsidR="00EB213D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राजस्व चुहावट (अनुसन्धान तथा नियन्त्रण) (पहिलो संशोधन) ऐन, 2052 को दफा 23(१) बमोजिम निजबाट</w:t>
      </w:r>
      <w:r w:rsidR="00E92C31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विगो </w:t>
      </w:r>
      <w:r w:rsidR="00E92C31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="00672D90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</w:t>
      </w:r>
      <w:r w:rsidR="007A7553" w:rsidRPr="007A7553">
        <w:rPr>
          <w:rFonts w:ascii="Times New Roman" w:hAnsi="Times New Roman" w:cs="Kalimati"/>
          <w:b/>
          <w:bCs/>
          <w:noProof/>
          <w:sz w:val="24"/>
          <w:szCs w:val="24"/>
          <w:cs/>
          <w:lang w:val="ne-NP"/>
        </w:rPr>
        <w:t>५०,७६,१९३</w:t>
      </w:r>
      <w:r w:rsidR="00EB213D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।- 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>असुल गरी सोही ऐनको दफा 23(१) बमोजिम कायम</w:t>
      </w:r>
      <w:r w:rsidR="00EF6DF7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भएको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विगोको शत प्रतिशत</w:t>
      </w:r>
      <w:r w:rsidR="00E92C31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</w:t>
      </w:r>
      <w:r w:rsidR="00E92C31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रु.</w:t>
      </w:r>
      <w:r w:rsidR="00672D90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 xml:space="preserve"> </w:t>
      </w:r>
      <w:r w:rsidR="007A7553" w:rsidRPr="007A7553">
        <w:rPr>
          <w:rFonts w:ascii="Times New Roman" w:hAnsi="Times New Roman" w:cs="Kalimati"/>
          <w:b/>
          <w:bCs/>
          <w:noProof/>
          <w:sz w:val="24"/>
          <w:szCs w:val="24"/>
          <w:cs/>
          <w:lang w:val="ne-NP"/>
        </w:rPr>
        <w:t>५०,७६,१९३</w:t>
      </w:r>
      <w:r w:rsidR="00EB213D" w:rsidRPr="00672D90">
        <w:rPr>
          <w:rFonts w:ascii="Times New Roman" w:hAnsi="Times New Roman" w:cs="Kalimati" w:hint="cs"/>
          <w:b/>
          <w:bCs/>
          <w:noProof/>
          <w:sz w:val="24"/>
          <w:szCs w:val="24"/>
          <w:cs/>
          <w:lang w:val="ne-NP"/>
        </w:rPr>
        <w:t>।-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जरिवाना तथा दफा 23(१)(ग) बमोजिम हदैसम्मको</w:t>
      </w:r>
      <w:r w:rsidR="00E92C31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३ वर्षसम्म</w:t>
      </w:r>
      <w:r w:rsidR="004367EB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 कैद सजाय</w:t>
      </w:r>
      <w:r w:rsidR="00057BF3" w:rsidRPr="00672D90">
        <w:rPr>
          <w:rFonts w:ascii="Times New Roman" w:hAnsi="Times New Roman" w:cs="Kalimati" w:hint="cs"/>
          <w:noProof/>
          <w:sz w:val="24"/>
          <w:szCs w:val="24"/>
          <w:cs/>
          <w:lang w:val="ne-NP"/>
        </w:rPr>
        <w:t xml:space="preserve">को मागदावी गरी यो </w:t>
      </w:r>
      <w:r w:rsidR="004367EB" w:rsidRPr="00672D90">
        <w:rPr>
          <w:rFonts w:cs="Kalimati" w:hint="cs"/>
          <w:sz w:val="24"/>
          <w:szCs w:val="24"/>
          <w:cs/>
        </w:rPr>
        <w:t>अभियोग पत्र दायर गरिएको छ ।</w:t>
      </w:r>
    </w:p>
    <w:p w:rsidR="00D26B03" w:rsidRPr="00485388" w:rsidRDefault="00D26B03" w:rsidP="00F64733">
      <w:pPr>
        <w:pStyle w:val="ListParagraph"/>
        <w:spacing w:after="0" w:line="240" w:lineRule="auto"/>
        <w:ind w:hanging="630"/>
        <w:jc w:val="both"/>
        <w:rPr>
          <w:rFonts w:ascii="Kokila" w:hAnsi="Kokila" w:cs="Kalimati"/>
          <w:sz w:val="18"/>
          <w:szCs w:val="18"/>
        </w:rPr>
      </w:pPr>
    </w:p>
    <w:p w:rsidR="00D0068A" w:rsidRPr="00464288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10"/>
          <w:szCs w:val="10"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42"/>
        <w:gridCol w:w="2160"/>
        <w:gridCol w:w="2250"/>
        <w:gridCol w:w="2340"/>
      </w:tblGrid>
      <w:tr w:rsidR="00464288" w:rsidRPr="00F64733" w:rsidTr="00EB213D">
        <w:trPr>
          <w:jc w:val="center"/>
        </w:trPr>
        <w:tc>
          <w:tcPr>
            <w:tcW w:w="703" w:type="dxa"/>
          </w:tcPr>
          <w:p w:rsidR="001463B2" w:rsidRPr="00F64733" w:rsidRDefault="001463B2" w:rsidP="00293FF6">
            <w:pPr>
              <w:pStyle w:val="Header"/>
              <w:ind w:left="-113" w:right="-204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सि.नं.</w:t>
            </w:r>
          </w:p>
        </w:tc>
        <w:tc>
          <w:tcPr>
            <w:tcW w:w="2442" w:type="dxa"/>
          </w:tcPr>
          <w:p w:rsidR="001463B2" w:rsidRPr="00F64733" w:rsidRDefault="001463B2" w:rsidP="004367EB">
            <w:pPr>
              <w:pStyle w:val="Header"/>
              <w:ind w:right="-149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प्रतिवादी</w:t>
            </w:r>
          </w:p>
        </w:tc>
        <w:tc>
          <w:tcPr>
            <w:tcW w:w="2160" w:type="dxa"/>
          </w:tcPr>
          <w:p w:rsidR="001463B2" w:rsidRPr="00F64733" w:rsidRDefault="001463B2" w:rsidP="004367EB">
            <w:pPr>
              <w:pStyle w:val="Header"/>
              <w:ind w:right="-100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विगो</w:t>
            </w:r>
          </w:p>
        </w:tc>
        <w:tc>
          <w:tcPr>
            <w:tcW w:w="2250" w:type="dxa"/>
          </w:tcPr>
          <w:p w:rsidR="001463B2" w:rsidRPr="00F64733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 हुने विगो</w:t>
            </w:r>
          </w:p>
        </w:tc>
        <w:tc>
          <w:tcPr>
            <w:tcW w:w="2340" w:type="dxa"/>
          </w:tcPr>
          <w:p w:rsidR="001463B2" w:rsidRPr="00F64733" w:rsidRDefault="001463B2" w:rsidP="004367EB">
            <w:pPr>
              <w:pStyle w:val="Header"/>
              <w:ind w:right="-108"/>
              <w:jc w:val="center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b/>
                <w:bCs/>
                <w:noProof/>
                <w:color w:val="000000" w:themeColor="text1"/>
                <w:sz w:val="24"/>
                <w:szCs w:val="24"/>
                <w:cs/>
              </w:rPr>
              <w:t>सजायको माग दावी</w:t>
            </w:r>
          </w:p>
        </w:tc>
      </w:tr>
      <w:tr w:rsidR="007A7553" w:rsidRPr="00F64733" w:rsidTr="00EB213D">
        <w:trPr>
          <w:jc w:val="center"/>
        </w:trPr>
        <w:tc>
          <w:tcPr>
            <w:tcW w:w="703" w:type="dxa"/>
          </w:tcPr>
          <w:p w:rsidR="007A7553" w:rsidRPr="00F64733" w:rsidRDefault="007A7553" w:rsidP="007A7553">
            <w:pPr>
              <w:pStyle w:val="Header"/>
              <w:ind w:right="-125"/>
              <w:jc w:val="center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F64733">
              <w:rPr>
                <w:rFonts w:ascii="Kokila" w:hAnsi="Kokila" w:cs="Kalimati" w:hint="cs"/>
                <w:noProof/>
                <w:color w:val="000000" w:themeColor="text1"/>
                <w:sz w:val="24"/>
                <w:szCs w:val="24"/>
                <w:cs/>
              </w:rPr>
              <w:t>१</w:t>
            </w:r>
          </w:p>
        </w:tc>
        <w:tc>
          <w:tcPr>
            <w:tcW w:w="2442" w:type="dxa"/>
          </w:tcPr>
          <w:p w:rsidR="007A7553" w:rsidRPr="007A7553" w:rsidRDefault="007A7553" w:rsidP="007A7553">
            <w:pPr>
              <w:pStyle w:val="Header"/>
              <w:numPr>
                <w:ilvl w:val="0"/>
                <w:numId w:val="5"/>
              </w:numPr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7A7553">
              <w:rPr>
                <w:rFonts w:ascii="Mangal" w:hAnsi="Mangal" w:cs="Kalimati"/>
                <w:sz w:val="24"/>
                <w:szCs w:val="24"/>
                <w:cs/>
              </w:rPr>
              <w:t xml:space="preserve">रामकुमार प्याकुरेल  </w:t>
            </w:r>
          </w:p>
          <w:p w:rsidR="007A7553" w:rsidRPr="007A7553" w:rsidRDefault="007A7553" w:rsidP="007A7553">
            <w:pPr>
              <w:pStyle w:val="Header"/>
              <w:numPr>
                <w:ilvl w:val="0"/>
                <w:numId w:val="5"/>
              </w:numPr>
              <w:ind w:right="-110"/>
              <w:jc w:val="both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7A7553">
              <w:rPr>
                <w:rFonts w:ascii="Mangal" w:hAnsi="Mangal" w:cs="Kalimati"/>
                <w:sz w:val="24"/>
                <w:szCs w:val="24"/>
                <w:cs/>
              </w:rPr>
              <w:t>संगीता कुमारी झा</w:t>
            </w:r>
          </w:p>
        </w:tc>
        <w:tc>
          <w:tcPr>
            <w:tcW w:w="2160" w:type="dxa"/>
          </w:tcPr>
          <w:p w:rsidR="007A7553" w:rsidRPr="00F64733" w:rsidRDefault="007A7553" w:rsidP="007A7553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7A7553">
              <w:rPr>
                <w:rFonts w:ascii="Times New Roman" w:hAnsi="Times New Roman" w:cs="Kalimati"/>
                <w:b/>
                <w:bCs/>
                <w:noProof/>
                <w:sz w:val="24"/>
                <w:szCs w:val="24"/>
                <w:cs/>
                <w:lang w:val="ne-NP"/>
              </w:rPr>
              <w:t>५०,७६,१९३</w:t>
            </w: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250" w:type="dxa"/>
          </w:tcPr>
          <w:p w:rsidR="007A7553" w:rsidRPr="00F64733" w:rsidRDefault="007A7553" w:rsidP="007A7553">
            <w:pPr>
              <w:pStyle w:val="Header"/>
              <w:ind w:right="-90"/>
              <w:jc w:val="right"/>
              <w:rPr>
                <w:rFonts w:ascii="Kokila" w:hAnsi="Kokila" w:cs="Kalimati"/>
                <w:noProof/>
                <w:color w:val="000000" w:themeColor="text1"/>
                <w:sz w:val="24"/>
                <w:szCs w:val="24"/>
              </w:rPr>
            </w:pPr>
            <w:r w:rsidRPr="007A7553">
              <w:rPr>
                <w:rFonts w:ascii="Times New Roman" w:hAnsi="Times New Roman" w:cs="Kalimati"/>
                <w:b/>
                <w:bCs/>
                <w:noProof/>
                <w:sz w:val="24"/>
                <w:szCs w:val="24"/>
                <w:cs/>
                <w:lang w:val="ne-NP"/>
              </w:rPr>
              <w:t>५०,७६,१९३</w:t>
            </w: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।-</w:t>
            </w:r>
          </w:p>
        </w:tc>
        <w:tc>
          <w:tcPr>
            <w:tcW w:w="2340" w:type="dxa"/>
          </w:tcPr>
          <w:p w:rsidR="007A7553" w:rsidRPr="00672D90" w:rsidRDefault="007A7553" w:rsidP="007A7553">
            <w:pPr>
              <w:pStyle w:val="Header"/>
              <w:ind w:right="-80"/>
              <w:jc w:val="right"/>
              <w:rPr>
                <w:rFonts w:ascii="Kokila" w:hAnsi="Kokila" w:cs="Kalimati"/>
                <w:b/>
                <w:bCs/>
                <w:noProof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imes New Roman" w:hAnsi="Times New Roman" w:cs="Kalimati" w:hint="cs"/>
                <w:b/>
                <w:bCs/>
                <w:noProof/>
                <w:sz w:val="24"/>
                <w:szCs w:val="24"/>
                <w:cs/>
                <w:lang w:val="ne-NP"/>
              </w:rPr>
              <w:t>1,01,52,386।-</w:t>
            </w:r>
          </w:p>
        </w:tc>
      </w:tr>
    </w:tbl>
    <w:p w:rsidR="00D0068A" w:rsidRPr="00F64733" w:rsidRDefault="00D0068A" w:rsidP="004367EB">
      <w:pPr>
        <w:pStyle w:val="Header"/>
        <w:ind w:right="-331"/>
        <w:jc w:val="both"/>
        <w:rPr>
          <w:rFonts w:ascii="Kokila" w:hAnsi="Kokila" w:cs="Kalimati"/>
          <w:noProof/>
          <w:color w:val="000000" w:themeColor="text1"/>
          <w:sz w:val="24"/>
          <w:szCs w:val="24"/>
        </w:rPr>
      </w:pPr>
    </w:p>
    <w:p w:rsidR="001463B2" w:rsidRPr="003E206D" w:rsidRDefault="00A9572E" w:rsidP="00464288">
      <w:pPr>
        <w:pStyle w:val="Header"/>
        <w:tabs>
          <w:tab w:val="clear" w:pos="9360"/>
        </w:tabs>
        <w:ind w:left="6480" w:right="29"/>
        <w:jc w:val="center"/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</w:pPr>
      <w:r>
        <w:rPr>
          <w:rFonts w:ascii="Kokila" w:hAnsi="Kokila" w:cs="Kalimati"/>
          <w:b/>
          <w:bCs/>
          <w:noProof/>
          <w:color w:val="000000" w:themeColor="text1"/>
          <w:sz w:val="26"/>
          <w:szCs w:val="26"/>
        </w:rPr>
        <w:t xml:space="preserve">     </w:t>
      </w:r>
      <w:r w:rsidR="001463B2" w:rsidRPr="003E206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सूचना अधिकारी</w:t>
      </w:r>
    </w:p>
    <w:p w:rsidR="001463B2" w:rsidRPr="00F64733" w:rsidRDefault="001463B2" w:rsidP="00464288">
      <w:pPr>
        <w:pStyle w:val="Header"/>
        <w:tabs>
          <w:tab w:val="clear" w:pos="9360"/>
        </w:tabs>
        <w:ind w:left="6480" w:right="-331"/>
        <w:jc w:val="center"/>
        <w:rPr>
          <w:rFonts w:ascii="Kokila" w:hAnsi="Kokila" w:cs="Kalimati"/>
          <w:b/>
          <w:bCs/>
          <w:noProof/>
          <w:color w:val="000000" w:themeColor="text1"/>
          <w:sz w:val="24"/>
          <w:szCs w:val="24"/>
        </w:rPr>
      </w:pPr>
      <w:r w:rsidRPr="003E206D">
        <w:rPr>
          <w:rFonts w:ascii="Kokila" w:hAnsi="Kokila" w:cs="Kalimati" w:hint="cs"/>
          <w:b/>
          <w:bCs/>
          <w:noProof/>
          <w:color w:val="000000" w:themeColor="text1"/>
          <w:sz w:val="26"/>
          <w:szCs w:val="26"/>
          <w:cs/>
        </w:rPr>
        <w:t>राजस्व अनुसन्धान विभाग</w:t>
      </w:r>
    </w:p>
    <w:sectPr w:rsidR="001463B2" w:rsidRPr="00F64733" w:rsidSect="002B1FEC">
      <w:pgSz w:w="11909" w:h="16834" w:code="9"/>
      <w:pgMar w:top="45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B62A6"/>
    <w:multiLevelType w:val="hybridMultilevel"/>
    <w:tmpl w:val="63D8CC1A"/>
    <w:lvl w:ilvl="0" w:tplc="A2A62DE0">
      <w:start w:val="1"/>
      <w:numFmt w:val="hindiNumbers"/>
      <w:lvlText w:val="%1."/>
      <w:lvlJc w:val="left"/>
      <w:pPr>
        <w:ind w:left="1080" w:hanging="720"/>
      </w:pPr>
      <w:rPr>
        <w:rFonts w:ascii="Kokila" w:hAnsi="Kokil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F6FED"/>
    <w:multiLevelType w:val="hybridMultilevel"/>
    <w:tmpl w:val="389628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0510AA"/>
    <w:multiLevelType w:val="hybridMultilevel"/>
    <w:tmpl w:val="EF180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B85EA8"/>
    <w:multiLevelType w:val="hybridMultilevel"/>
    <w:tmpl w:val="D7D813FC"/>
    <w:lvl w:ilvl="0" w:tplc="7AA23E64">
      <w:start w:val="1"/>
      <w:numFmt w:val="hindiNumbers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1373C"/>
    <w:multiLevelType w:val="hybridMultilevel"/>
    <w:tmpl w:val="745094F0"/>
    <w:lvl w:ilvl="0" w:tplc="B1BE783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8A"/>
    <w:rsid w:val="00057BF3"/>
    <w:rsid w:val="000C0611"/>
    <w:rsid w:val="001463B2"/>
    <w:rsid w:val="001A65E0"/>
    <w:rsid w:val="001D133F"/>
    <w:rsid w:val="00293FF6"/>
    <w:rsid w:val="002B1FEC"/>
    <w:rsid w:val="0035024F"/>
    <w:rsid w:val="003E206D"/>
    <w:rsid w:val="00425E6B"/>
    <w:rsid w:val="004367EB"/>
    <w:rsid w:val="00450690"/>
    <w:rsid w:val="00464288"/>
    <w:rsid w:val="00485388"/>
    <w:rsid w:val="005536CA"/>
    <w:rsid w:val="005D1509"/>
    <w:rsid w:val="00644383"/>
    <w:rsid w:val="00672D90"/>
    <w:rsid w:val="00795093"/>
    <w:rsid w:val="007A7553"/>
    <w:rsid w:val="008361CD"/>
    <w:rsid w:val="009319A5"/>
    <w:rsid w:val="00986A94"/>
    <w:rsid w:val="00A9572E"/>
    <w:rsid w:val="00AE0560"/>
    <w:rsid w:val="00B25B79"/>
    <w:rsid w:val="00B35430"/>
    <w:rsid w:val="00BA3BE9"/>
    <w:rsid w:val="00BE056D"/>
    <w:rsid w:val="00C027D9"/>
    <w:rsid w:val="00C5120F"/>
    <w:rsid w:val="00D0068A"/>
    <w:rsid w:val="00D26B03"/>
    <w:rsid w:val="00E47549"/>
    <w:rsid w:val="00E92C31"/>
    <w:rsid w:val="00EB213D"/>
    <w:rsid w:val="00EF6DF7"/>
    <w:rsid w:val="00F26D21"/>
    <w:rsid w:val="00F64733"/>
    <w:rsid w:val="00FA2763"/>
    <w:rsid w:val="00FA5962"/>
    <w:rsid w:val="00FC5C9C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1C4D6A-966F-4A07-9892-5D49FE54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6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0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68A"/>
    <w:rPr>
      <w:rFonts w:eastAsiaTheme="minorEastAsia"/>
    </w:rPr>
  </w:style>
  <w:style w:type="table" w:styleId="TableGrid">
    <w:name w:val="Table Grid"/>
    <w:basedOn w:val="TableNormal"/>
    <w:uiPriority w:val="59"/>
    <w:rsid w:val="00146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7EB"/>
    <w:pPr>
      <w:spacing w:after="160" w:line="259" w:lineRule="auto"/>
      <w:ind w:left="720"/>
      <w:contextualSpacing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B7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B79"/>
    <w:rPr>
      <w:rFonts w:ascii="Segoe UI" w:eastAsiaTheme="minorEastAsia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DRIC</dc:creator>
  <cp:lastModifiedBy>Microsoft account</cp:lastModifiedBy>
  <cp:revision>5</cp:revision>
  <cp:lastPrinted>2021-12-09T09:57:00Z</cp:lastPrinted>
  <dcterms:created xsi:type="dcterms:W3CDTF">2021-12-09T09:12:00Z</dcterms:created>
  <dcterms:modified xsi:type="dcterms:W3CDTF">2021-12-09T10:07:00Z</dcterms:modified>
</cp:coreProperties>
</file>