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4434" w14:textId="77777777" w:rsidR="002D4BCF" w:rsidRPr="00DF4469" w:rsidRDefault="002D4BCF" w:rsidP="002D4BCF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14:paraId="4E8771C1" w14:textId="5D62F525" w:rsidR="002D4BCF" w:rsidRPr="00E5221F" w:rsidRDefault="002D4BCF" w:rsidP="002D4BCF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C73AC3">
        <w:rPr>
          <w:rFonts w:ascii="Kokila" w:hAnsi="Kokila" w:cs="Kokila"/>
          <w:b/>
          <w:bCs/>
          <w:color w:val="000000" w:themeColor="text1"/>
          <w:sz w:val="32"/>
          <w:szCs w:val="32"/>
        </w:rPr>
        <w:t>(</w:t>
      </w:r>
      <w:r w:rsidRPr="00C73AC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प्रकाशित मितिः</w:t>
      </w:r>
      <w:r w:rsidRPr="0073314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- </w:t>
      </w:r>
      <w:r w:rsidRPr="00087819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२०७</w:t>
      </w:r>
      <w:r w:rsidRPr="00087819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८</w:t>
      </w:r>
      <w:r w:rsidRPr="00087819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6A707E" w:rsidRPr="00087819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०९</w:t>
      </w:r>
      <w:r w:rsidRPr="00087819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742D91" w:rsidRPr="00087819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२</w:t>
      </w:r>
      <w:r w:rsidR="004F60D9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१</w:t>
      </w:r>
      <w:r w:rsidRPr="00087819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)</w:t>
      </w:r>
    </w:p>
    <w:p w14:paraId="3D23E47C" w14:textId="77777777" w:rsidR="002D4BCF" w:rsidRPr="00DF4469" w:rsidRDefault="002D4BCF" w:rsidP="002D4BCF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>
        <w:rPr>
          <w:rFonts w:ascii="Kokila" w:hAnsi="Kokila" w:cs="Kokila"/>
          <w:sz w:val="28"/>
          <w:szCs w:val="28"/>
          <w:cs/>
        </w:rPr>
        <w:t>र्ता भएका ईच्छुक फर्म तथा कम्पन</w:t>
      </w:r>
      <w:r w:rsidR="003227AB">
        <w:rPr>
          <w:rFonts w:ascii="Kokila" w:hAnsi="Kokila" w:cs="Kokila" w:hint="cs"/>
          <w:sz w:val="28"/>
          <w:szCs w:val="28"/>
          <w:cs/>
        </w:rPr>
        <w:t>ी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14:paraId="25014E0D" w14:textId="77777777" w:rsidR="002D4BCF" w:rsidRPr="00DF4469" w:rsidRDefault="002D4BCF" w:rsidP="002D4BCF">
      <w:pPr>
        <w:shd w:val="clear" w:color="auto" w:fill="4F81BD" w:themeFill="accent1"/>
        <w:tabs>
          <w:tab w:val="left" w:pos="990"/>
        </w:tabs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शर्तहरु </w:t>
      </w:r>
      <w:r>
        <w:rPr>
          <w:rFonts w:ascii="Kokila" w:hAnsi="Kokila" w:cs="Kokila"/>
          <w:sz w:val="32"/>
          <w:szCs w:val="32"/>
        </w:rPr>
        <w:t>:</w:t>
      </w:r>
    </w:p>
    <w:p w14:paraId="3E1C1CDE" w14:textId="77777777"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</w:t>
      </w:r>
      <w:r w:rsidR="003227AB">
        <w:rPr>
          <w:rFonts w:ascii="Kokila" w:hAnsi="Kokila" w:cs="Kokila" w:hint="cs"/>
          <w:sz w:val="28"/>
          <w:szCs w:val="28"/>
          <w:cs/>
          <w:lang w:bidi="ne-NP"/>
        </w:rPr>
        <w:t>स्वयमले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="006A707E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3C0FDA">
        <w:rPr>
          <w:rFonts w:ascii="Kokila" w:hAnsi="Kokila" w:cs="Kokila"/>
          <w:sz w:val="28"/>
          <w:szCs w:val="28"/>
          <w:lang w:bidi="ne-NP"/>
        </w:rPr>
        <w:t>.</w:t>
      </w:r>
      <w:r w:rsidRPr="003C0FDA">
        <w:rPr>
          <w:rFonts w:ascii="Kokila" w:hAnsi="Kokila" w:cs="Kokila" w:hint="cs"/>
          <w:sz w:val="28"/>
          <w:szCs w:val="28"/>
          <w:cs/>
          <w:lang w:bidi="ne-NP"/>
        </w:rPr>
        <w:t>०७७</w:t>
      </w:r>
      <w:r w:rsidRPr="003C0FDA">
        <w:rPr>
          <w:rFonts w:ascii="Kokila" w:hAnsi="Kokila" w:cs="Kokila"/>
          <w:sz w:val="28"/>
          <w:szCs w:val="28"/>
          <w:lang w:bidi="ne-NP"/>
        </w:rPr>
        <w:t>/</w:t>
      </w:r>
      <w:r w:rsidRPr="003C0FDA">
        <w:rPr>
          <w:rFonts w:ascii="Kokila" w:hAnsi="Kokila" w:cs="Kokila" w:hint="cs"/>
          <w:sz w:val="28"/>
          <w:szCs w:val="28"/>
          <w:cs/>
          <w:lang w:bidi="ne-NP"/>
        </w:rPr>
        <w:t>७८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14:paraId="578C49D0" w14:textId="77777777"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</w:t>
      </w:r>
      <w:r w:rsidR="003227AB">
        <w:rPr>
          <w:rFonts w:ascii="Kokila" w:hAnsi="Kokila" w:cs="Kokila"/>
          <w:sz w:val="28"/>
          <w:szCs w:val="28"/>
          <w:cs/>
          <w:lang w:bidi="hi-IN"/>
        </w:rPr>
        <w:t>फूले कवोल गरेको बोलपत्र सम्बन्ध</w:t>
      </w:r>
      <w:r w:rsidR="003227AB">
        <w:rPr>
          <w:rFonts w:ascii="Kokila" w:hAnsi="Kokila" w:cs="Kokila" w:hint="cs"/>
          <w:sz w:val="28"/>
          <w:szCs w:val="28"/>
          <w:cs/>
          <w:lang w:bidi="ne-NP"/>
        </w:rPr>
        <w:t>ी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कागजातहरु कम्पनि तथा साझेदारी फर्म भए आधिकारिक प्रतिनिधि र अन्यको हकमा प्रोपाइटर आफैले वा निज</w:t>
      </w:r>
      <w:r w:rsidR="003227AB">
        <w:rPr>
          <w:rFonts w:ascii="Kokila" w:hAnsi="Kokila" w:cs="Kokila"/>
          <w:sz w:val="28"/>
          <w:szCs w:val="28"/>
          <w:cs/>
          <w:lang w:bidi="hi-IN"/>
        </w:rPr>
        <w:t>को अख्तियारी दिएको आधिकारिक व्य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14:paraId="3BF8903F" w14:textId="77777777"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14:paraId="49C29901" w14:textId="77777777"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14:paraId="49748637" w14:textId="77777777"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14:paraId="164DD76E" w14:textId="77777777"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="007E6DE6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उठाई सक्नु</w:t>
      </w:r>
      <w:r w:rsidR="007E6DE6">
        <w:rPr>
          <w:rFonts w:ascii="Kokila" w:hAnsi="Kokila" w:cs="Kokila"/>
          <w:sz w:val="28"/>
          <w:szCs w:val="28"/>
          <w:cs/>
          <w:lang w:bidi="hi-IN"/>
        </w:rPr>
        <w:t xml:space="preserve"> पर्नेछ</w:t>
      </w:r>
      <w:r w:rsidR="007E6DE6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7E6DE6">
        <w:rPr>
          <w:rFonts w:ascii="Kokila" w:hAnsi="Kokila" w:cs="Kokila"/>
          <w:sz w:val="28"/>
          <w:szCs w:val="28"/>
          <w:cs/>
          <w:lang w:bidi="hi-IN"/>
        </w:rPr>
        <w:t>।</w:t>
      </w:r>
    </w:p>
    <w:p w14:paraId="434E5C92" w14:textId="77777777"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14:paraId="30421D10" w14:textId="77777777"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14:paraId="7361C859" w14:textId="77777777" w:rsidR="002D4BCF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14:paraId="095000DC" w14:textId="77777777" w:rsidR="006A707E" w:rsidRPr="006A707E" w:rsidRDefault="00AF1ACC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  <w:highlight w:val="yellow"/>
        </w:rPr>
      </w:pPr>
      <w:r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>रसायनिक मलको</w:t>
      </w:r>
      <w:r w:rsidR="00742D91"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 xml:space="preserve"> हकमा </w:t>
      </w:r>
      <w:r w:rsidR="006A707E" w:rsidRPr="006A707E"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>बोलपत्र खरिद गर्न रस</w:t>
      </w:r>
      <w:r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 xml:space="preserve">ायनिक मलको कारोवार गर्न </w:t>
      </w:r>
      <w:r w:rsidR="00742D91"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 xml:space="preserve">सम्बन्धित निकायबाट </w:t>
      </w:r>
      <w:r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 xml:space="preserve">स्वीकृती प्राप्त </w:t>
      </w:r>
      <w:r w:rsidR="006A707E" w:rsidRPr="006A707E"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>इजाजतपत्रको प्रतिलिपि पेश गर्नुपर्नेछ ।</w:t>
      </w:r>
    </w:p>
    <w:p w14:paraId="5D3DBB95" w14:textId="77777777" w:rsidR="002D4BCF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14:paraId="24521DCB" w14:textId="77777777" w:rsidR="00896C96" w:rsidRDefault="00896C96" w:rsidP="00742D91">
      <w:pPr>
        <w:pStyle w:val="ListParagraph"/>
        <w:ind w:left="0"/>
        <w:rPr>
          <w:rFonts w:ascii="Kokila" w:hAnsi="Kokila" w:cs="Kokila"/>
          <w:b/>
          <w:bCs/>
          <w:sz w:val="30"/>
          <w:szCs w:val="30"/>
          <w:lang w:bidi="ne-NP"/>
        </w:rPr>
      </w:pPr>
    </w:p>
    <w:p w14:paraId="7D4DC657" w14:textId="77777777" w:rsidR="00896C96" w:rsidRDefault="00896C96" w:rsidP="00896C96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 xml:space="preserve">   तपसिल</w:t>
      </w:r>
    </w:p>
    <w:p w14:paraId="2BBEF064" w14:textId="77777777" w:rsidR="00742D91" w:rsidRDefault="00742D91" w:rsidP="00742D91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प्रथम पटक प्रकाशित ७ दिने सूचना</w:t>
      </w:r>
    </w:p>
    <w:p w14:paraId="5718FEAC" w14:textId="77777777" w:rsidR="009D1A41" w:rsidRPr="00830C0F" w:rsidRDefault="009D1A41" w:rsidP="009D1A41">
      <w:pPr>
        <w:spacing w:after="0"/>
        <w:jc w:val="both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 xml:space="preserve"> </w:t>
      </w:r>
      <w:r w:rsidR="00742D91">
        <w:rPr>
          <w:rFonts w:ascii="Kokila" w:hAnsi="Kokila" w:cs="Kokila" w:hint="cs"/>
          <w:b/>
          <w:bCs/>
          <w:sz w:val="30"/>
          <w:szCs w:val="30"/>
          <w:cs/>
        </w:rPr>
        <w:t xml:space="preserve">  </w:t>
      </w:r>
      <w:r w:rsidRPr="00830C0F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नं.- २७-०७८/७९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15"/>
        <w:gridCol w:w="978"/>
        <w:gridCol w:w="854"/>
        <w:gridCol w:w="676"/>
        <w:gridCol w:w="1053"/>
        <w:gridCol w:w="2079"/>
        <w:gridCol w:w="2537"/>
      </w:tblGrid>
      <w:tr w:rsidR="009D1A41" w:rsidRPr="00BF3DFE" w14:paraId="700B6C97" w14:textId="77777777" w:rsidTr="009D1A41">
        <w:tc>
          <w:tcPr>
            <w:tcW w:w="630" w:type="dxa"/>
          </w:tcPr>
          <w:p w14:paraId="74EEFE39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990" w:type="dxa"/>
          </w:tcPr>
          <w:p w14:paraId="0F9BC693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विवरण</w:t>
            </w:r>
          </w:p>
        </w:tc>
        <w:tc>
          <w:tcPr>
            <w:tcW w:w="854" w:type="dxa"/>
          </w:tcPr>
          <w:p w14:paraId="661D9E3C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676" w:type="dxa"/>
          </w:tcPr>
          <w:p w14:paraId="194C63C7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इकाई</w:t>
            </w:r>
          </w:p>
        </w:tc>
        <w:tc>
          <w:tcPr>
            <w:tcW w:w="1080" w:type="dxa"/>
          </w:tcPr>
          <w:p w14:paraId="229C8610" w14:textId="77777777" w:rsidR="009D1A41" w:rsidRDefault="009D1A41" w:rsidP="009D1A41">
            <w:pPr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प्रति इकाई मूल्य</w:t>
            </w:r>
          </w:p>
        </w:tc>
        <w:tc>
          <w:tcPr>
            <w:tcW w:w="2160" w:type="dxa"/>
          </w:tcPr>
          <w:p w14:paraId="69CFD333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 xml:space="preserve"> मूल्याङ्कन समितिबाट कायम कुल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मूल्य (मु.अ.कर बाहेक)</w:t>
            </w:r>
          </w:p>
        </w:tc>
        <w:tc>
          <w:tcPr>
            <w:tcW w:w="2628" w:type="dxa"/>
          </w:tcPr>
          <w:p w14:paraId="64E63EFD" w14:textId="77777777" w:rsidR="009D1A41" w:rsidRDefault="009D1A41" w:rsidP="00D171F0">
            <w:pPr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9D1A41" w:rsidRPr="00BF3DFE" w14:paraId="011105C8" w14:textId="77777777" w:rsidTr="009D1A41">
        <w:tc>
          <w:tcPr>
            <w:tcW w:w="630" w:type="dxa"/>
          </w:tcPr>
          <w:p w14:paraId="0151C04A" w14:textId="77777777" w:rsidR="009D1A41" w:rsidRPr="00054C49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990" w:type="dxa"/>
          </w:tcPr>
          <w:p w14:paraId="384A8BDC" w14:textId="77777777" w:rsidR="009D1A41" w:rsidRPr="00A63AB0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rtl/>
                <w:cs/>
              </w:rPr>
              <w:t>तामाका अम्खोरा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4" w:type="dxa"/>
          </w:tcPr>
          <w:p w14:paraId="1EE43A83" w14:textId="77777777" w:rsidR="009D1A41" w:rsidRPr="00A63AB0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३०</w:t>
            </w:r>
          </w:p>
        </w:tc>
        <w:tc>
          <w:tcPr>
            <w:tcW w:w="676" w:type="dxa"/>
          </w:tcPr>
          <w:p w14:paraId="34A56C63" w14:textId="77777777" w:rsidR="009D1A41" w:rsidRPr="00A63AB0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080" w:type="dxa"/>
          </w:tcPr>
          <w:p w14:paraId="493BDFAA" w14:textId="77777777" w:rsidR="009D1A41" w:rsidRPr="00054C49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६१०/-</w:t>
            </w:r>
          </w:p>
        </w:tc>
        <w:tc>
          <w:tcPr>
            <w:tcW w:w="2160" w:type="dxa"/>
          </w:tcPr>
          <w:p w14:paraId="19006476" w14:textId="77777777" w:rsidR="009D1A41" w:rsidRPr="00054C49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१८,३००/-</w:t>
            </w:r>
          </w:p>
        </w:tc>
        <w:tc>
          <w:tcPr>
            <w:tcW w:w="2628" w:type="dxa"/>
          </w:tcPr>
          <w:p w14:paraId="3F1AC554" w14:textId="77777777" w:rsidR="009D1A41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 xml:space="preserve">राजस्व अनुसन्धान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विभागको मिति २०७८/०८</w:t>
            </w: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/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०९</w:t>
            </w: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 xml:space="preserve"> को निर्णय</w:t>
            </w:r>
          </w:p>
        </w:tc>
      </w:tr>
    </w:tbl>
    <w:p w14:paraId="05176A1B" w14:textId="77777777" w:rsidR="009D1A41" w:rsidRPr="009F5E84" w:rsidRDefault="009D1A41" w:rsidP="009D1A41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२८-०७८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15"/>
        <w:gridCol w:w="1059"/>
        <w:gridCol w:w="980"/>
        <w:gridCol w:w="717"/>
        <w:gridCol w:w="970"/>
        <w:gridCol w:w="1913"/>
        <w:gridCol w:w="2538"/>
      </w:tblGrid>
      <w:tr w:rsidR="009D1A41" w:rsidRPr="00BF3DFE" w14:paraId="7A5149AB" w14:textId="77777777" w:rsidTr="009D1A41">
        <w:tc>
          <w:tcPr>
            <w:tcW w:w="630" w:type="dxa"/>
          </w:tcPr>
          <w:p w14:paraId="6E4E33DF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1080" w:type="dxa"/>
          </w:tcPr>
          <w:p w14:paraId="4928E1D6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विवरण</w:t>
            </w:r>
          </w:p>
        </w:tc>
        <w:tc>
          <w:tcPr>
            <w:tcW w:w="990" w:type="dxa"/>
          </w:tcPr>
          <w:p w14:paraId="406CB804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720" w:type="dxa"/>
          </w:tcPr>
          <w:p w14:paraId="25DC5329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इकाई</w:t>
            </w:r>
          </w:p>
        </w:tc>
        <w:tc>
          <w:tcPr>
            <w:tcW w:w="990" w:type="dxa"/>
          </w:tcPr>
          <w:p w14:paraId="106F2058" w14:textId="77777777" w:rsidR="009D1A41" w:rsidRDefault="009D1A41" w:rsidP="009D1A41">
            <w:pPr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प्रति इकाई मूल्य</w:t>
            </w:r>
          </w:p>
        </w:tc>
        <w:tc>
          <w:tcPr>
            <w:tcW w:w="1980" w:type="dxa"/>
          </w:tcPr>
          <w:p w14:paraId="12387849" w14:textId="77777777" w:rsidR="009D1A41" w:rsidRPr="00BF3DFE" w:rsidRDefault="009D1A41" w:rsidP="00D171F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मूल्याङ्कन समितिबाट कायम कुल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मूल्य (मु.अ.कर बाहेक)</w:t>
            </w:r>
          </w:p>
        </w:tc>
        <w:tc>
          <w:tcPr>
            <w:tcW w:w="2628" w:type="dxa"/>
          </w:tcPr>
          <w:p w14:paraId="1B6B315C" w14:textId="77777777" w:rsidR="009D1A41" w:rsidRDefault="009D1A41" w:rsidP="00D171F0">
            <w:pPr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9D1A41" w:rsidRPr="00BF3DFE" w14:paraId="2E785CFC" w14:textId="77777777" w:rsidTr="009D1A41">
        <w:tc>
          <w:tcPr>
            <w:tcW w:w="630" w:type="dxa"/>
          </w:tcPr>
          <w:p w14:paraId="1B842E9E" w14:textId="77777777" w:rsidR="009D1A41" w:rsidRPr="00054C49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080" w:type="dxa"/>
          </w:tcPr>
          <w:p w14:paraId="38FD22DD" w14:textId="77777777" w:rsidR="009D1A41" w:rsidRPr="00A63AB0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63AB0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लेडिज सुट कपडा </w:t>
            </w:r>
          </w:p>
        </w:tc>
        <w:tc>
          <w:tcPr>
            <w:tcW w:w="990" w:type="dxa"/>
          </w:tcPr>
          <w:p w14:paraId="622F4C5A" w14:textId="77777777" w:rsidR="009D1A41" w:rsidRPr="00A63AB0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१००</w:t>
            </w:r>
          </w:p>
        </w:tc>
        <w:tc>
          <w:tcPr>
            <w:tcW w:w="720" w:type="dxa"/>
          </w:tcPr>
          <w:p w14:paraId="4B911141" w14:textId="77777777" w:rsidR="009D1A41" w:rsidRPr="00A63AB0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90" w:type="dxa"/>
          </w:tcPr>
          <w:p w14:paraId="174FCE6C" w14:textId="77777777" w:rsidR="009D1A41" w:rsidRPr="00054C49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५००/-</w:t>
            </w:r>
          </w:p>
        </w:tc>
        <w:tc>
          <w:tcPr>
            <w:tcW w:w="1980" w:type="dxa"/>
          </w:tcPr>
          <w:p w14:paraId="6BAEB69C" w14:textId="77777777" w:rsidR="009D1A41" w:rsidRPr="00054C49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५०,०००/-</w:t>
            </w:r>
          </w:p>
        </w:tc>
        <w:tc>
          <w:tcPr>
            <w:tcW w:w="2628" w:type="dxa"/>
          </w:tcPr>
          <w:p w14:paraId="28A07369" w14:textId="77777777" w:rsidR="009D1A41" w:rsidRDefault="009D1A41" w:rsidP="00D171F0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 xml:space="preserve">राजस्व अनुसन्धान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विभागको मिति २०७८/०८</w:t>
            </w: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/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०९</w:t>
            </w: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 xml:space="preserve"> को निर्णय</w:t>
            </w:r>
          </w:p>
        </w:tc>
      </w:tr>
    </w:tbl>
    <w:p w14:paraId="5A940138" w14:textId="77777777" w:rsidR="00896C96" w:rsidRPr="009F5E84" w:rsidRDefault="009D1A41" w:rsidP="00896C96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lastRenderedPageBreak/>
        <w:t xml:space="preserve">  </w:t>
      </w:r>
      <w:r w:rsidR="00896C96"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 w:rsidR="00896C96"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२६-०७८</w:t>
      </w:r>
      <w:r w:rsidR="00896C96"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 w:rsidR="00896C96"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9"/>
        <w:gridCol w:w="1897"/>
        <w:gridCol w:w="854"/>
        <w:gridCol w:w="759"/>
        <w:gridCol w:w="1049"/>
        <w:gridCol w:w="1590"/>
        <w:gridCol w:w="2284"/>
      </w:tblGrid>
      <w:tr w:rsidR="00CB080E" w:rsidRPr="00BF3DFE" w14:paraId="1C33C59E" w14:textId="77777777" w:rsidTr="00274142">
        <w:tc>
          <w:tcPr>
            <w:tcW w:w="450" w:type="dxa"/>
          </w:tcPr>
          <w:p w14:paraId="7AFF9ABB" w14:textId="77777777" w:rsidR="00CB080E" w:rsidRPr="00BF3DFE" w:rsidRDefault="00CB080E" w:rsidP="00CB080E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1980" w:type="dxa"/>
          </w:tcPr>
          <w:p w14:paraId="3ADFEC86" w14:textId="77777777" w:rsidR="00CB080E" w:rsidRPr="00BF3DFE" w:rsidRDefault="00CB080E" w:rsidP="00CB080E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विवरण</w:t>
            </w:r>
          </w:p>
        </w:tc>
        <w:tc>
          <w:tcPr>
            <w:tcW w:w="854" w:type="dxa"/>
          </w:tcPr>
          <w:p w14:paraId="3B819C6F" w14:textId="77777777" w:rsidR="00CB080E" w:rsidRPr="00BF3DFE" w:rsidRDefault="00CB080E" w:rsidP="00CB080E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766" w:type="dxa"/>
          </w:tcPr>
          <w:p w14:paraId="765B1A4C" w14:textId="77777777" w:rsidR="00CB080E" w:rsidRPr="00BF3DFE" w:rsidRDefault="00CB080E" w:rsidP="00CB080E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इकाई</w:t>
            </w:r>
          </w:p>
        </w:tc>
        <w:tc>
          <w:tcPr>
            <w:tcW w:w="1080" w:type="dxa"/>
          </w:tcPr>
          <w:p w14:paraId="200CDCDB" w14:textId="77777777" w:rsidR="00CB080E" w:rsidRDefault="00CB080E" w:rsidP="00CB080E">
            <w:pPr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प्रति इकाई मूल्य</w:t>
            </w:r>
          </w:p>
        </w:tc>
        <w:tc>
          <w:tcPr>
            <w:tcW w:w="1620" w:type="dxa"/>
          </w:tcPr>
          <w:p w14:paraId="28819228" w14:textId="77777777" w:rsidR="00CB080E" w:rsidRPr="00BF3DFE" w:rsidRDefault="00CB080E" w:rsidP="00CB080E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कुल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 xml:space="preserve">मूल्य </w:t>
            </w:r>
            <w:r w:rsidR="006859F2">
              <w:rPr>
                <w:rFonts w:ascii="Kokila" w:hAnsi="Kokila" w:cs="Kokila" w:hint="cs"/>
                <w:sz w:val="30"/>
                <w:szCs w:val="30"/>
                <w:cs/>
              </w:rPr>
              <w:t>(मु.अ.कर समेत)</w:t>
            </w:r>
          </w:p>
        </w:tc>
        <w:tc>
          <w:tcPr>
            <w:tcW w:w="2358" w:type="dxa"/>
          </w:tcPr>
          <w:p w14:paraId="0DD0BEC8" w14:textId="77777777" w:rsidR="00CB080E" w:rsidRDefault="00CB080E" w:rsidP="00CB080E">
            <w:pPr>
              <w:rPr>
                <w:rFonts w:ascii="Kokila" w:hAnsi="Kokila" w:cs="Kokila"/>
                <w:sz w:val="30"/>
                <w:szCs w:val="30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CB080E" w:rsidRPr="00BF3DFE" w14:paraId="1305DF3F" w14:textId="77777777" w:rsidTr="00274142">
        <w:tc>
          <w:tcPr>
            <w:tcW w:w="450" w:type="dxa"/>
          </w:tcPr>
          <w:p w14:paraId="0930F267" w14:textId="77777777" w:rsidR="00CB080E" w:rsidRPr="00054C49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980" w:type="dxa"/>
          </w:tcPr>
          <w:p w14:paraId="35D00F24" w14:textId="77777777" w:rsidR="00CB080E" w:rsidRPr="00A63AB0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63AB0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कृषक डिएपी मलखाद </w:t>
            </w:r>
          </w:p>
        </w:tc>
        <w:tc>
          <w:tcPr>
            <w:tcW w:w="854" w:type="dxa"/>
          </w:tcPr>
          <w:p w14:paraId="09E1BAFD" w14:textId="77777777" w:rsidR="00CB080E" w:rsidRPr="00A63AB0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३०००</w:t>
            </w:r>
          </w:p>
        </w:tc>
        <w:tc>
          <w:tcPr>
            <w:tcW w:w="766" w:type="dxa"/>
          </w:tcPr>
          <w:p w14:paraId="33CF2665" w14:textId="77777777" w:rsidR="00CB080E" w:rsidRPr="00A63AB0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080" w:type="dxa"/>
          </w:tcPr>
          <w:p w14:paraId="2D00CA28" w14:textId="77777777" w:rsidR="00CB080E" w:rsidRPr="00054C49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४६/-</w:t>
            </w:r>
          </w:p>
        </w:tc>
        <w:tc>
          <w:tcPr>
            <w:tcW w:w="1620" w:type="dxa"/>
          </w:tcPr>
          <w:p w14:paraId="125835BA" w14:textId="77777777" w:rsidR="00CB080E" w:rsidRPr="00054C49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१,३८,०००/-</w:t>
            </w:r>
          </w:p>
        </w:tc>
        <w:tc>
          <w:tcPr>
            <w:tcW w:w="2358" w:type="dxa"/>
            <w:vMerge w:val="restart"/>
          </w:tcPr>
          <w:p w14:paraId="5D11E833" w14:textId="77777777" w:rsidR="00CB080E" w:rsidRPr="00CB080E" w:rsidRDefault="00CB080E" w:rsidP="00CB080E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CB080E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२०७८/०९/०७ को निर्णय</w:t>
            </w:r>
          </w:p>
        </w:tc>
      </w:tr>
      <w:tr w:rsidR="00CB080E" w:rsidRPr="00BF3DFE" w14:paraId="3533DA6C" w14:textId="77777777" w:rsidTr="00274142">
        <w:trPr>
          <w:trHeight w:val="494"/>
        </w:trPr>
        <w:tc>
          <w:tcPr>
            <w:tcW w:w="450" w:type="dxa"/>
          </w:tcPr>
          <w:p w14:paraId="63522AE2" w14:textId="77777777" w:rsidR="00CB080E" w:rsidRPr="00054C49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980" w:type="dxa"/>
          </w:tcPr>
          <w:p w14:paraId="62440660" w14:textId="77777777" w:rsidR="00CB080E" w:rsidRPr="00A63AB0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  <w:rtl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कृषक डिएपी</w:t>
            </w:r>
          </w:p>
        </w:tc>
        <w:tc>
          <w:tcPr>
            <w:tcW w:w="854" w:type="dxa"/>
          </w:tcPr>
          <w:p w14:paraId="66B58EC1" w14:textId="77777777" w:rsidR="00CB080E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७५</w:t>
            </w:r>
          </w:p>
        </w:tc>
        <w:tc>
          <w:tcPr>
            <w:tcW w:w="766" w:type="dxa"/>
          </w:tcPr>
          <w:p w14:paraId="5E3261F2" w14:textId="77777777" w:rsidR="00CB080E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080" w:type="dxa"/>
          </w:tcPr>
          <w:p w14:paraId="4DE466F7" w14:textId="77777777" w:rsidR="00CB080E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४६/-</w:t>
            </w:r>
          </w:p>
        </w:tc>
        <w:tc>
          <w:tcPr>
            <w:tcW w:w="1620" w:type="dxa"/>
          </w:tcPr>
          <w:p w14:paraId="4E4EFAB4" w14:textId="77777777" w:rsidR="00CB080E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३४५०/-</w:t>
            </w:r>
          </w:p>
        </w:tc>
        <w:tc>
          <w:tcPr>
            <w:tcW w:w="2358" w:type="dxa"/>
            <w:vMerge/>
          </w:tcPr>
          <w:p w14:paraId="46F4B796" w14:textId="77777777" w:rsidR="00CB080E" w:rsidRDefault="00CB080E" w:rsidP="00CB080E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14:paraId="214F2E6A" w14:textId="77777777" w:rsidR="00896C96" w:rsidRPr="00FA67C9" w:rsidRDefault="00896C96" w:rsidP="00896C96">
      <w:pPr>
        <w:spacing w:after="0"/>
        <w:rPr>
          <w:rFonts w:ascii="Kokila" w:hAnsi="Kokila" w:cs="Kokila"/>
          <w:b/>
          <w:bCs/>
          <w:sz w:val="30"/>
          <w:szCs w:val="30"/>
        </w:rPr>
      </w:pPr>
      <w:r w:rsidRPr="00FA67C9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३१-०७८/७९</w:t>
      </w:r>
    </w:p>
    <w:tbl>
      <w:tblPr>
        <w:tblStyle w:val="TableGrid"/>
        <w:tblpPr w:leftFromText="180" w:rightFromText="180" w:vertAnchor="text" w:horzAnchor="margin" w:tblpXSpec="center" w:tblpY="27"/>
        <w:tblW w:w="9468" w:type="dxa"/>
        <w:tblLayout w:type="fixed"/>
        <w:tblLook w:val="04A0" w:firstRow="1" w:lastRow="0" w:firstColumn="1" w:lastColumn="0" w:noHBand="0" w:noVBand="1"/>
      </w:tblPr>
      <w:tblGrid>
        <w:gridCol w:w="433"/>
        <w:gridCol w:w="1547"/>
        <w:gridCol w:w="810"/>
        <w:gridCol w:w="630"/>
        <w:gridCol w:w="1080"/>
        <w:gridCol w:w="2690"/>
        <w:gridCol w:w="2278"/>
      </w:tblGrid>
      <w:tr w:rsidR="00C013DC" w:rsidRPr="00FA67C9" w14:paraId="7BFE3F8A" w14:textId="77777777" w:rsidTr="00742D91">
        <w:tc>
          <w:tcPr>
            <w:tcW w:w="433" w:type="dxa"/>
          </w:tcPr>
          <w:p w14:paraId="75B44F6D" w14:textId="77777777" w:rsidR="00C013DC" w:rsidRPr="00C013DC" w:rsidRDefault="00C013DC" w:rsidP="00D171F0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क्र.स</w:t>
            </w:r>
          </w:p>
        </w:tc>
        <w:tc>
          <w:tcPr>
            <w:tcW w:w="1547" w:type="dxa"/>
          </w:tcPr>
          <w:p w14:paraId="21580E46" w14:textId="77777777" w:rsidR="00C013DC" w:rsidRPr="00C013DC" w:rsidRDefault="00C013DC" w:rsidP="00D171F0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</w:tcPr>
          <w:p w14:paraId="4A2848B4" w14:textId="77777777" w:rsidR="00C013DC" w:rsidRPr="00C013DC" w:rsidRDefault="00C013DC" w:rsidP="00D171F0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परिमाण</w:t>
            </w:r>
          </w:p>
        </w:tc>
        <w:tc>
          <w:tcPr>
            <w:tcW w:w="630" w:type="dxa"/>
          </w:tcPr>
          <w:p w14:paraId="067A00DA" w14:textId="77777777" w:rsidR="00C013DC" w:rsidRPr="00C013DC" w:rsidRDefault="00C013DC" w:rsidP="00D171F0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इकाई</w:t>
            </w:r>
          </w:p>
        </w:tc>
        <w:tc>
          <w:tcPr>
            <w:tcW w:w="1080" w:type="dxa"/>
          </w:tcPr>
          <w:p w14:paraId="117F6E69" w14:textId="77777777" w:rsidR="00C013DC" w:rsidRPr="00C013DC" w:rsidRDefault="00C013DC" w:rsidP="00D171F0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प्रति इकाई मूल्य रु</w:t>
            </w:r>
          </w:p>
        </w:tc>
        <w:tc>
          <w:tcPr>
            <w:tcW w:w="2690" w:type="dxa"/>
          </w:tcPr>
          <w:p w14:paraId="60BB62FF" w14:textId="77777777" w:rsidR="00C013DC" w:rsidRPr="00C013DC" w:rsidRDefault="00C013DC" w:rsidP="00D171F0">
            <w:pPr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 xml:space="preserve"> मूल्याङ्कन समितिबाट कायम </w:t>
            </w: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कुल मूल्य रु (मू.अ.कर बाहेक)</w:t>
            </w:r>
          </w:p>
        </w:tc>
        <w:tc>
          <w:tcPr>
            <w:tcW w:w="2278" w:type="dxa"/>
          </w:tcPr>
          <w:p w14:paraId="0FD1BAF7" w14:textId="77777777" w:rsidR="00C013DC" w:rsidRDefault="00C013DC" w:rsidP="00D171F0">
            <w:pPr>
              <w:rPr>
                <w:rFonts w:ascii="Kokila" w:hAnsi="Kokila" w:cs="Kokila"/>
                <w:sz w:val="30"/>
                <w:szCs w:val="30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C013DC" w:rsidRPr="00FA67C9" w14:paraId="3E42C5A2" w14:textId="77777777" w:rsidTr="00742D91">
        <w:tc>
          <w:tcPr>
            <w:tcW w:w="433" w:type="dxa"/>
          </w:tcPr>
          <w:p w14:paraId="63D8789B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547" w:type="dxa"/>
          </w:tcPr>
          <w:p w14:paraId="0297CCA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ब्लान्केट</w:t>
            </w:r>
          </w:p>
        </w:tc>
        <w:tc>
          <w:tcPr>
            <w:tcW w:w="810" w:type="dxa"/>
          </w:tcPr>
          <w:p w14:paraId="1493875A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 xml:space="preserve">६० </w:t>
            </w:r>
          </w:p>
        </w:tc>
        <w:tc>
          <w:tcPr>
            <w:tcW w:w="630" w:type="dxa"/>
          </w:tcPr>
          <w:p w14:paraId="7ABC4942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080" w:type="dxa"/>
          </w:tcPr>
          <w:p w14:paraId="24535759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१०००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2C4ABA3D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६०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०००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 w:val="restart"/>
          </w:tcPr>
          <w:p w14:paraId="49D785E2" w14:textId="77777777" w:rsidR="00C013DC" w:rsidRPr="00C013DC" w:rsidRDefault="00C013DC" w:rsidP="00C013DC">
            <w:pPr>
              <w:rPr>
                <w:rFonts w:ascii="Kokila" w:hAnsi="Kokila" w:cs="Kokila"/>
                <w:sz w:val="30"/>
                <w:szCs w:val="30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राजस्व अनुसन्धान विभागको मिति २०७८/०९/०७ को निर्णय</w:t>
            </w:r>
          </w:p>
          <w:p w14:paraId="6C381321" w14:textId="77777777" w:rsidR="00C013DC" w:rsidRPr="00C013DC" w:rsidRDefault="00C013DC" w:rsidP="00C013DC">
            <w:pPr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  <w:tr w:rsidR="00C013DC" w:rsidRPr="00FA67C9" w14:paraId="1C0F2EBF" w14:textId="77777777" w:rsidTr="00742D91">
        <w:tc>
          <w:tcPr>
            <w:tcW w:w="433" w:type="dxa"/>
          </w:tcPr>
          <w:p w14:paraId="22A4C061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547" w:type="dxa"/>
          </w:tcPr>
          <w:p w14:paraId="25750BA0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फाइबर सिरक</w:t>
            </w:r>
          </w:p>
        </w:tc>
        <w:tc>
          <w:tcPr>
            <w:tcW w:w="810" w:type="dxa"/>
          </w:tcPr>
          <w:p w14:paraId="164BD06B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630" w:type="dxa"/>
          </w:tcPr>
          <w:p w14:paraId="758763C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080" w:type="dxa"/>
          </w:tcPr>
          <w:p w14:paraId="660C7B86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१०००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07EBAB9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०००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772330A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71892F76" w14:textId="77777777" w:rsidTr="00742D91">
        <w:tc>
          <w:tcPr>
            <w:tcW w:w="433" w:type="dxa"/>
          </w:tcPr>
          <w:p w14:paraId="0D811D65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547" w:type="dxa"/>
          </w:tcPr>
          <w:p w14:paraId="2D517486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कुसन</w:t>
            </w:r>
          </w:p>
        </w:tc>
        <w:tc>
          <w:tcPr>
            <w:tcW w:w="810" w:type="dxa"/>
          </w:tcPr>
          <w:p w14:paraId="28F00170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630" w:type="dxa"/>
          </w:tcPr>
          <w:p w14:paraId="1A73E77A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सेट</w:t>
            </w:r>
          </w:p>
        </w:tc>
        <w:tc>
          <w:tcPr>
            <w:tcW w:w="1080" w:type="dxa"/>
          </w:tcPr>
          <w:p w14:paraId="6B83F93A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40FD11F8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47A72026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4B114A63" w14:textId="77777777" w:rsidTr="00742D91">
        <w:tc>
          <w:tcPr>
            <w:tcW w:w="433" w:type="dxa"/>
          </w:tcPr>
          <w:p w14:paraId="36EEC405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1547" w:type="dxa"/>
          </w:tcPr>
          <w:p w14:paraId="00E2BAED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फ्लोर म्याट</w:t>
            </w:r>
          </w:p>
        </w:tc>
        <w:tc>
          <w:tcPr>
            <w:tcW w:w="810" w:type="dxa"/>
          </w:tcPr>
          <w:p w14:paraId="1529D80A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630" w:type="dxa"/>
          </w:tcPr>
          <w:p w14:paraId="0151A51F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 xml:space="preserve"> पिस</w:t>
            </w:r>
          </w:p>
        </w:tc>
        <w:tc>
          <w:tcPr>
            <w:tcW w:w="1080" w:type="dxa"/>
          </w:tcPr>
          <w:p w14:paraId="343838B1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6BE3B6C1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19E6ECA6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28AD2A0A" w14:textId="77777777" w:rsidTr="00742D91">
        <w:tc>
          <w:tcPr>
            <w:tcW w:w="433" w:type="dxa"/>
          </w:tcPr>
          <w:p w14:paraId="715F86A3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1547" w:type="dxa"/>
          </w:tcPr>
          <w:p w14:paraId="78BD10C6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गलैचा</w:t>
            </w:r>
          </w:p>
        </w:tc>
        <w:tc>
          <w:tcPr>
            <w:tcW w:w="810" w:type="dxa"/>
          </w:tcPr>
          <w:p w14:paraId="08397BF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630" w:type="dxa"/>
          </w:tcPr>
          <w:p w14:paraId="2056365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080" w:type="dxa"/>
          </w:tcPr>
          <w:p w14:paraId="267029A9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37FB01C0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337EF5E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2FB88C4D" w14:textId="77777777" w:rsidTr="00742D91">
        <w:tc>
          <w:tcPr>
            <w:tcW w:w="433" w:type="dxa"/>
          </w:tcPr>
          <w:p w14:paraId="16328A2B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547" w:type="dxa"/>
          </w:tcPr>
          <w:p w14:paraId="2BEB4081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सतरङ्जा तन्ना</w:t>
            </w:r>
          </w:p>
        </w:tc>
        <w:tc>
          <w:tcPr>
            <w:tcW w:w="810" w:type="dxa"/>
          </w:tcPr>
          <w:p w14:paraId="7B166722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630" w:type="dxa"/>
          </w:tcPr>
          <w:p w14:paraId="257F6E20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080" w:type="dxa"/>
          </w:tcPr>
          <w:p w14:paraId="24B09552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255D4082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४००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05808D47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2931C4F1" w14:textId="77777777" w:rsidTr="00742D91">
        <w:tc>
          <w:tcPr>
            <w:tcW w:w="433" w:type="dxa"/>
          </w:tcPr>
          <w:p w14:paraId="55EB1F97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547" w:type="dxa"/>
          </w:tcPr>
          <w:p w14:paraId="3827D7D8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स्वेटर</w:t>
            </w:r>
          </w:p>
        </w:tc>
        <w:tc>
          <w:tcPr>
            <w:tcW w:w="810" w:type="dxa"/>
          </w:tcPr>
          <w:p w14:paraId="6B905A33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630" w:type="dxa"/>
          </w:tcPr>
          <w:p w14:paraId="1BE1437A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080" w:type="dxa"/>
          </w:tcPr>
          <w:p w14:paraId="2BE656FE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३००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3EA4268A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१५००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3A6754E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45D97E6A" w14:textId="77777777" w:rsidTr="00742D91">
        <w:tc>
          <w:tcPr>
            <w:tcW w:w="433" w:type="dxa"/>
          </w:tcPr>
          <w:p w14:paraId="755D17E8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547" w:type="dxa"/>
          </w:tcPr>
          <w:p w14:paraId="0F6B0EA1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खोल (वेड कभर)</w:t>
            </w:r>
          </w:p>
        </w:tc>
        <w:tc>
          <w:tcPr>
            <w:tcW w:w="810" w:type="dxa"/>
          </w:tcPr>
          <w:p w14:paraId="191CE6F8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९०</w:t>
            </w:r>
          </w:p>
        </w:tc>
        <w:tc>
          <w:tcPr>
            <w:tcW w:w="630" w:type="dxa"/>
          </w:tcPr>
          <w:p w14:paraId="04D57F94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080" w:type="dxa"/>
          </w:tcPr>
          <w:p w14:paraId="0D8C0F2F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512F3D50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१८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०००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1C500B98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363D0AA2" w14:textId="77777777" w:rsidTr="00742D91">
        <w:tc>
          <w:tcPr>
            <w:tcW w:w="433" w:type="dxa"/>
          </w:tcPr>
          <w:p w14:paraId="43D38B30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1547" w:type="dxa"/>
          </w:tcPr>
          <w:p w14:paraId="258F92BF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तन्ना पोलार</w:t>
            </w:r>
          </w:p>
        </w:tc>
        <w:tc>
          <w:tcPr>
            <w:tcW w:w="810" w:type="dxa"/>
          </w:tcPr>
          <w:p w14:paraId="0FFD68DB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५८</w:t>
            </w:r>
          </w:p>
        </w:tc>
        <w:tc>
          <w:tcPr>
            <w:tcW w:w="630" w:type="dxa"/>
          </w:tcPr>
          <w:p w14:paraId="07AC4745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080" w:type="dxa"/>
          </w:tcPr>
          <w:p w14:paraId="7736CDE5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0C85D45D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६००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0530A52B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3B466B28" w14:textId="77777777" w:rsidTr="00742D91">
        <w:tc>
          <w:tcPr>
            <w:tcW w:w="433" w:type="dxa"/>
          </w:tcPr>
          <w:p w14:paraId="5ECDC28A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547" w:type="dxa"/>
          </w:tcPr>
          <w:p w14:paraId="16AD123C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चोली</w:t>
            </w:r>
          </w:p>
        </w:tc>
        <w:tc>
          <w:tcPr>
            <w:tcW w:w="810" w:type="dxa"/>
          </w:tcPr>
          <w:p w14:paraId="08A14312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630" w:type="dxa"/>
          </w:tcPr>
          <w:p w14:paraId="2D96B0A7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080" w:type="dxa"/>
          </w:tcPr>
          <w:p w14:paraId="0903C978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690" w:type="dxa"/>
          </w:tcPr>
          <w:p w14:paraId="7154A90D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१०००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2278" w:type="dxa"/>
            <w:vMerge/>
          </w:tcPr>
          <w:p w14:paraId="57E65B38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C013DC" w:rsidRPr="00FA67C9" w14:paraId="62DA7817" w14:textId="77777777" w:rsidTr="00742D91">
        <w:tc>
          <w:tcPr>
            <w:tcW w:w="3420" w:type="dxa"/>
            <w:gridSpan w:val="4"/>
          </w:tcPr>
          <w:p w14:paraId="1789A205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6194E0B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जम्मा</w:t>
            </w:r>
          </w:p>
        </w:tc>
        <w:tc>
          <w:tcPr>
            <w:tcW w:w="2690" w:type="dxa"/>
          </w:tcPr>
          <w:p w14:paraId="63D3C69F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१,०६,०००/-</w:t>
            </w:r>
          </w:p>
        </w:tc>
        <w:tc>
          <w:tcPr>
            <w:tcW w:w="2278" w:type="dxa"/>
            <w:vMerge/>
          </w:tcPr>
          <w:p w14:paraId="4E77BEAB" w14:textId="77777777" w:rsidR="00C013DC" w:rsidRPr="00FA67C9" w:rsidRDefault="00C013DC" w:rsidP="00D171F0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14:paraId="723DFF9E" w14:textId="77777777" w:rsidR="00FD4E37" w:rsidRDefault="00A10938" w:rsidP="00FD4E37">
      <w:pPr>
        <w:pStyle w:val="ListParagraph"/>
        <w:ind w:left="0"/>
        <w:jc w:val="center"/>
        <w:rPr>
          <w:rFonts w:ascii="Kokila" w:hAnsi="Kokila" w:cs="Kokila"/>
          <w:b/>
          <w:bCs/>
          <w:sz w:val="30"/>
          <w:szCs w:val="30"/>
        </w:rPr>
      </w:pPr>
      <w:r w:rsidRPr="00742D91">
        <w:rPr>
          <w:rFonts w:ascii="Kokila" w:hAnsi="Kokila" w:cs="Kokila" w:hint="cs"/>
          <w:b/>
          <w:bCs/>
          <w:sz w:val="30"/>
          <w:szCs w:val="30"/>
          <w:cs/>
          <w:lang w:bidi="ne-NP"/>
        </w:rPr>
        <w:t xml:space="preserve">दोस्रो </w:t>
      </w:r>
      <w:r w:rsidR="00FD4E37" w:rsidRPr="00742D91">
        <w:rPr>
          <w:rFonts w:ascii="Kokila" w:hAnsi="Kokila" w:cs="Kokila" w:hint="cs"/>
          <w:b/>
          <w:bCs/>
          <w:sz w:val="30"/>
          <w:szCs w:val="30"/>
          <w:cs/>
          <w:lang w:bidi="hi-IN"/>
        </w:rPr>
        <w:t>पटक प्रकाशित ७ दिने सूचना</w:t>
      </w:r>
    </w:p>
    <w:p w14:paraId="4F843481" w14:textId="77777777" w:rsidR="00FD4E37" w:rsidRPr="00CB36B6" w:rsidRDefault="00E13415" w:rsidP="00FD4E37">
      <w:pPr>
        <w:pStyle w:val="ListParagraph"/>
        <w:ind w:left="0"/>
        <w:jc w:val="center"/>
        <w:rPr>
          <w:rFonts w:ascii="Kokila" w:hAnsi="Kokila" w:cs="Kokila"/>
          <w:b/>
          <w:bCs/>
          <w:sz w:val="30"/>
          <w:szCs w:val="30"/>
          <w:lang w:bidi="ne-NP"/>
        </w:rPr>
      </w:pPr>
      <w:r>
        <w:rPr>
          <w:rFonts w:ascii="Kokila" w:hAnsi="Kokila" w:cs="Kokila" w:hint="cs"/>
          <w:b/>
          <w:bCs/>
          <w:sz w:val="30"/>
          <w:szCs w:val="30"/>
          <w:cs/>
          <w:lang w:bidi="ne-NP"/>
        </w:rPr>
        <w:t>सूचना दर्ता नं १०-०७८/७९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540"/>
        <w:gridCol w:w="4500"/>
        <w:gridCol w:w="630"/>
        <w:gridCol w:w="1080"/>
        <w:gridCol w:w="1440"/>
        <w:gridCol w:w="1350"/>
      </w:tblGrid>
      <w:tr w:rsidR="00667BFF" w:rsidRPr="00CB36B6" w14:paraId="37B40207" w14:textId="77777777" w:rsidTr="00A10938">
        <w:tc>
          <w:tcPr>
            <w:tcW w:w="540" w:type="dxa"/>
          </w:tcPr>
          <w:p w14:paraId="1DDF061E" w14:textId="77777777" w:rsidR="00667BFF" w:rsidRPr="00D71E42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4500" w:type="dxa"/>
          </w:tcPr>
          <w:p w14:paraId="0FFA6ACB" w14:textId="77777777" w:rsidR="00667BFF" w:rsidRPr="00D71E42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14:paraId="14DFA293" w14:textId="77777777" w:rsidR="00667BFF" w:rsidRPr="00D71E42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1080" w:type="dxa"/>
          </w:tcPr>
          <w:p w14:paraId="626C970D" w14:textId="77777777" w:rsidR="00667BFF" w:rsidRPr="00D71E42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1440" w:type="dxa"/>
          </w:tcPr>
          <w:p w14:paraId="7AEBA9A8" w14:textId="77777777" w:rsidR="00667BFF" w:rsidRPr="00D71E42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>२५</w:t>
            </w:r>
            <w:r w:rsidRPr="00667BFF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  (</w:t>
            </w:r>
            <w:r w:rsidRPr="00667BFF">
              <w:rPr>
                <w:rFonts w:ascii="Kokila" w:hAnsi="Kokila" w:cs="Kokila"/>
                <w:sz w:val="24"/>
                <w:szCs w:val="24"/>
                <w:cs/>
              </w:rPr>
              <w:t xml:space="preserve"> मू.अ.कर बाहेक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14:paraId="3DD88D5D" w14:textId="77777777" w:rsidR="00667BFF" w:rsidRPr="00D71E42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67BFF" w:rsidRPr="00CB36B6" w14:paraId="5F2CD967" w14:textId="77777777" w:rsidTr="00A10938">
        <w:tc>
          <w:tcPr>
            <w:tcW w:w="540" w:type="dxa"/>
          </w:tcPr>
          <w:p w14:paraId="0FBE86D6" w14:textId="77777777" w:rsidR="00667BFF" w:rsidRPr="00CB36B6" w:rsidRDefault="00667BFF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4500" w:type="dxa"/>
          </w:tcPr>
          <w:p w14:paraId="1B476D60" w14:textId="77777777" w:rsidR="00667BFF" w:rsidRPr="00D20A5E" w:rsidRDefault="00667BFF" w:rsidP="00FD4E37">
            <w:pPr>
              <w:jc w:val="both"/>
              <w:rPr>
                <w:rFonts w:ascii="Kokila" w:hAnsi="Kokila" w:cs="Kokila"/>
                <w:sz w:val="18"/>
                <w:szCs w:val="18"/>
              </w:rPr>
            </w:pPr>
            <w:r w:rsidRPr="00D20A5E">
              <w:rPr>
                <w:rFonts w:ascii="Kokila" w:hAnsi="Kokila" w:cs="Kokila" w:hint="cs"/>
                <w:sz w:val="18"/>
                <w:szCs w:val="18"/>
                <w:rtl/>
                <w:cs/>
              </w:rPr>
              <w:t xml:space="preserve"> </w:t>
            </w:r>
            <w:r w:rsidRPr="00D20A5E">
              <w:rPr>
                <w:rFonts w:cs="Kalimati"/>
                <w:sz w:val="18"/>
                <w:szCs w:val="18"/>
              </w:rPr>
              <w:t>Air filter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-</w:t>
            </w:r>
            <w:r w:rsidRPr="00D20A5E">
              <w:rPr>
                <w:rFonts w:cs="Kalimati"/>
                <w:sz w:val="18"/>
                <w:szCs w:val="18"/>
              </w:rPr>
              <w:t>16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>
              <w:rPr>
                <w:rFonts w:cs="Kalimati"/>
                <w:sz w:val="18"/>
                <w:szCs w:val="18"/>
              </w:rPr>
              <w:t xml:space="preserve"> Oil </w:t>
            </w:r>
            <w:proofErr w:type="spellStart"/>
            <w:r>
              <w:rPr>
                <w:rFonts w:cs="Kalimati"/>
                <w:sz w:val="18"/>
                <w:szCs w:val="18"/>
              </w:rPr>
              <w:t>saperato</w:t>
            </w:r>
            <w:r w:rsidRPr="00D20A5E">
              <w:rPr>
                <w:rFonts w:cs="Kalimati"/>
                <w:sz w:val="18"/>
                <w:szCs w:val="18"/>
              </w:rPr>
              <w:t>r</w:t>
            </w:r>
            <w:proofErr w:type="spellEnd"/>
            <w:r w:rsidRPr="00D20A5E">
              <w:rPr>
                <w:rFonts w:cs="Kalimati"/>
                <w:sz w:val="18"/>
                <w:szCs w:val="18"/>
              </w:rPr>
              <w:t>(Turbo)-1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Condensation tank  -5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Main Filter-2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Back Light-4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Ready water (Tata motors)-1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Wiper motor with kit-2 set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Door handle-10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</w:t>
            </w:r>
            <w:r w:rsidRPr="00D20A5E">
              <w:rPr>
                <w:rFonts w:cs="Kalimati"/>
                <w:sz w:val="18"/>
                <w:szCs w:val="18"/>
              </w:rPr>
              <w:lastRenderedPageBreak/>
              <w:t>Combination switch(</w:t>
            </w:r>
            <w:proofErr w:type="spellStart"/>
            <w:r w:rsidRPr="00D20A5E">
              <w:rPr>
                <w:rFonts w:cs="Kalimati"/>
                <w:sz w:val="18"/>
                <w:szCs w:val="18"/>
              </w:rPr>
              <w:t>Trax</w:t>
            </w:r>
            <w:proofErr w:type="spellEnd"/>
            <w:r w:rsidRPr="00D20A5E">
              <w:rPr>
                <w:rFonts w:cs="Kalimati"/>
                <w:sz w:val="18"/>
                <w:szCs w:val="18"/>
              </w:rPr>
              <w:t xml:space="preserve"> </w:t>
            </w:r>
            <w:proofErr w:type="spellStart"/>
            <w:r w:rsidRPr="00D20A5E">
              <w:rPr>
                <w:rFonts w:cs="Kalimati"/>
                <w:sz w:val="18"/>
                <w:szCs w:val="18"/>
              </w:rPr>
              <w:t>interiorin</w:t>
            </w:r>
            <w:proofErr w:type="spellEnd"/>
            <w:r w:rsidRPr="00D20A5E">
              <w:rPr>
                <w:rFonts w:cs="Kalimati"/>
                <w:sz w:val="18"/>
                <w:szCs w:val="18"/>
              </w:rPr>
              <w:t xml:space="preserve"> to improve)-1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Centre BRG kit-2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C.B kit-1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Expansion Tank-1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Reservoir-2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Wheel joint-8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Lock </w:t>
            </w:r>
            <w:proofErr w:type="spellStart"/>
            <w:r w:rsidRPr="00D20A5E">
              <w:rPr>
                <w:rFonts w:cs="Kalimati"/>
                <w:sz w:val="18"/>
                <w:szCs w:val="18"/>
              </w:rPr>
              <w:t>assly</w:t>
            </w:r>
            <w:proofErr w:type="spellEnd"/>
            <w:r w:rsidRPr="00D20A5E">
              <w:rPr>
                <w:rFonts w:cs="Kalimati"/>
                <w:sz w:val="18"/>
                <w:szCs w:val="18"/>
              </w:rPr>
              <w:t xml:space="preserve"> set-1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Engine mounting geer-1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</w:t>
            </w:r>
            <w:proofErr w:type="spellStart"/>
            <w:r w:rsidRPr="00D20A5E">
              <w:rPr>
                <w:rFonts w:cs="Kalimati"/>
                <w:sz w:val="18"/>
                <w:szCs w:val="18"/>
              </w:rPr>
              <w:t>Connelink</w:t>
            </w:r>
            <w:proofErr w:type="spellEnd"/>
            <w:r w:rsidRPr="00D20A5E">
              <w:rPr>
                <w:rFonts w:cs="Kalimati"/>
                <w:sz w:val="18"/>
                <w:szCs w:val="18"/>
              </w:rPr>
              <w:t xml:space="preserve"> assly-2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</w:t>
            </w:r>
            <w:proofErr w:type="spellStart"/>
            <w:r w:rsidRPr="00D20A5E">
              <w:rPr>
                <w:rFonts w:cs="Kalimati"/>
                <w:sz w:val="18"/>
                <w:szCs w:val="18"/>
              </w:rPr>
              <w:t>Retaing</w:t>
            </w:r>
            <w:proofErr w:type="spellEnd"/>
            <w:r w:rsidRPr="00D20A5E">
              <w:rPr>
                <w:rFonts w:cs="Kalimati"/>
                <w:sz w:val="18"/>
                <w:szCs w:val="18"/>
              </w:rPr>
              <w:t xml:space="preserve"> strap-4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Accelerator cable for trax-5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Door stopper belt-10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Cogged fan belt-3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Logged fan belt-3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Cogged belt </w:t>
            </w:r>
            <w:proofErr w:type="spellStart"/>
            <w:r w:rsidRPr="00D20A5E">
              <w:rPr>
                <w:rFonts w:cs="Kalimati"/>
                <w:sz w:val="18"/>
                <w:szCs w:val="18"/>
              </w:rPr>
              <w:t>dynastart</w:t>
            </w:r>
            <w:proofErr w:type="spellEnd"/>
            <w:r w:rsidRPr="00D20A5E">
              <w:rPr>
                <w:rFonts w:cs="Kalimati"/>
                <w:sz w:val="18"/>
                <w:szCs w:val="18"/>
              </w:rPr>
              <w:t xml:space="preserve"> AX-36-3 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>Speedometer cable-2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UJ kit-6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Oil seal for fraxl-8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Oil seal-10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Bearing strap and bolt-5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Release yoke-2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Bush-40</w:t>
            </w:r>
            <w:r w:rsidRPr="00D20A5E">
              <w:rPr>
                <w:rFonts w:cs="Kalimati" w:hint="cs"/>
                <w:sz w:val="18"/>
                <w:szCs w:val="18"/>
                <w:cs/>
              </w:rPr>
              <w:t>,</w:t>
            </w:r>
            <w:r w:rsidRPr="00D20A5E">
              <w:rPr>
                <w:rFonts w:cs="Kalimati"/>
                <w:sz w:val="18"/>
                <w:szCs w:val="18"/>
              </w:rPr>
              <w:t xml:space="preserve"> Engine MTG rubber-2</w:t>
            </w:r>
          </w:p>
        </w:tc>
        <w:tc>
          <w:tcPr>
            <w:tcW w:w="630" w:type="dxa"/>
          </w:tcPr>
          <w:p w14:paraId="1E3BC71B" w14:textId="77777777" w:rsidR="00667BFF" w:rsidRPr="005A6949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पिस</w:t>
            </w:r>
          </w:p>
        </w:tc>
        <w:tc>
          <w:tcPr>
            <w:tcW w:w="1080" w:type="dxa"/>
          </w:tcPr>
          <w:p w14:paraId="7652185E" w14:textId="77777777" w:rsidR="00667BFF" w:rsidRPr="005A6949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>४५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,</w:t>
            </w: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>०८६/-</w:t>
            </w:r>
          </w:p>
        </w:tc>
        <w:tc>
          <w:tcPr>
            <w:tcW w:w="1440" w:type="dxa"/>
          </w:tcPr>
          <w:p w14:paraId="467DCBE1" w14:textId="77777777" w:rsidR="00667BFF" w:rsidRPr="005A6949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३३,८१५/-</w:t>
            </w:r>
          </w:p>
        </w:tc>
        <w:tc>
          <w:tcPr>
            <w:tcW w:w="1350" w:type="dxa"/>
          </w:tcPr>
          <w:p w14:paraId="630348C8" w14:textId="77777777" w:rsidR="00667BFF" w:rsidRDefault="00667BFF" w:rsidP="00FD4E3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विभागको मिति २०७८/०६/०४</w:t>
            </w: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 xml:space="preserve"> को निर्णय</w:t>
            </w:r>
          </w:p>
          <w:p w14:paraId="100C1CE4" w14:textId="77777777" w:rsidR="00667BFF" w:rsidRDefault="00667BFF" w:rsidP="003A07FA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  <w:p w14:paraId="3BBD1073" w14:textId="77777777" w:rsidR="00667BFF" w:rsidRPr="003A07FA" w:rsidRDefault="00667BFF" w:rsidP="003A07FA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14:paraId="569D2526" w14:textId="77777777" w:rsidR="00742D91" w:rsidRDefault="00742D91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</w:p>
    <w:p w14:paraId="65A70FC0" w14:textId="77777777" w:rsidR="00FD4E37" w:rsidRPr="001B4394" w:rsidRDefault="00A10938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  <w:r w:rsidRPr="00742D91">
        <w:rPr>
          <w:rFonts w:ascii="Kokila" w:hAnsi="Kokila" w:cs="Kokila" w:hint="cs"/>
          <w:b/>
          <w:bCs/>
          <w:sz w:val="30"/>
          <w:szCs w:val="30"/>
          <w:cs/>
        </w:rPr>
        <w:t>चौथो</w:t>
      </w:r>
      <w:r w:rsidR="00FD4E37" w:rsidRPr="00742D91">
        <w:rPr>
          <w:rFonts w:ascii="Kokila" w:hAnsi="Kokila" w:cs="Kokila" w:hint="cs"/>
          <w:b/>
          <w:bCs/>
          <w:sz w:val="30"/>
          <w:szCs w:val="30"/>
          <w:cs/>
        </w:rPr>
        <w:t xml:space="preserve"> पटक प्रकाशित ७ दिने सूचना</w:t>
      </w:r>
    </w:p>
    <w:p w14:paraId="551416A2" w14:textId="77777777" w:rsidR="00FD4E37" w:rsidRPr="001B4394" w:rsidRDefault="00FD4E37" w:rsidP="00FD4E37">
      <w:pPr>
        <w:spacing w:after="0"/>
        <w:jc w:val="center"/>
        <w:rPr>
          <w:rFonts w:ascii="Kokila" w:hAnsi="Kokila" w:cs="Kokila"/>
          <w:b/>
          <w:bCs/>
          <w:sz w:val="30"/>
          <w:szCs w:val="30"/>
          <w:u w:val="single"/>
        </w:rPr>
      </w:pPr>
      <w:r w:rsidRPr="001B4394">
        <w:rPr>
          <w:rFonts w:ascii="Kokila" w:hAnsi="Kokila" w:cs="Kokila"/>
          <w:b/>
          <w:bCs/>
          <w:sz w:val="30"/>
          <w:szCs w:val="30"/>
          <w:cs/>
        </w:rPr>
        <w:tab/>
      </w:r>
      <w:r w:rsidRPr="001B4394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०४-०७८/७९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540"/>
        <w:gridCol w:w="1080"/>
        <w:gridCol w:w="630"/>
        <w:gridCol w:w="810"/>
        <w:gridCol w:w="1800"/>
        <w:gridCol w:w="2700"/>
        <w:gridCol w:w="1890"/>
      </w:tblGrid>
      <w:tr w:rsidR="00FD4E37" w:rsidRPr="00BF3DFE" w14:paraId="0C23F23D" w14:textId="77777777" w:rsidTr="00E13415">
        <w:tc>
          <w:tcPr>
            <w:tcW w:w="540" w:type="dxa"/>
          </w:tcPr>
          <w:p w14:paraId="7EB5358A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1080" w:type="dxa"/>
          </w:tcPr>
          <w:p w14:paraId="08D3F688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14:paraId="46A57B93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14:paraId="55828AC5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1800" w:type="dxa"/>
          </w:tcPr>
          <w:p w14:paraId="0C1295A4" w14:textId="77777777" w:rsidR="00FD4E37" w:rsidRPr="00CB36B6" w:rsidRDefault="00FD4E37" w:rsidP="00FD4E37">
            <w:pPr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14:paraId="40036189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2700" w:type="dxa"/>
          </w:tcPr>
          <w:p w14:paraId="5CC19E02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CB36B6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   (</w:t>
            </w:r>
            <w:r w:rsidRPr="00CB36B6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890" w:type="dxa"/>
          </w:tcPr>
          <w:p w14:paraId="0AD79962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FD4E37" w:rsidRPr="00BF3DFE" w14:paraId="28A0A4C6" w14:textId="77777777" w:rsidTr="00E13415">
        <w:tc>
          <w:tcPr>
            <w:tcW w:w="540" w:type="dxa"/>
          </w:tcPr>
          <w:p w14:paraId="5A10B306" w14:textId="77777777" w:rsidR="00FD4E37" w:rsidRPr="00054C49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080" w:type="dxa"/>
          </w:tcPr>
          <w:p w14:paraId="4DB0D51B" w14:textId="77777777" w:rsidR="00FD4E37" w:rsidRPr="00A63AB0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63AB0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लेडिज सुट कपडा</w:t>
            </w:r>
          </w:p>
        </w:tc>
        <w:tc>
          <w:tcPr>
            <w:tcW w:w="630" w:type="dxa"/>
          </w:tcPr>
          <w:p w14:paraId="13EC442E" w14:textId="77777777" w:rsidR="00FD4E37" w:rsidRPr="00A63AB0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पिस</w:t>
            </w:r>
          </w:p>
        </w:tc>
        <w:tc>
          <w:tcPr>
            <w:tcW w:w="810" w:type="dxa"/>
          </w:tcPr>
          <w:p w14:paraId="6A00443E" w14:textId="77777777" w:rsidR="00FD4E37" w:rsidRPr="00A63AB0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१३८</w:t>
            </w:r>
          </w:p>
        </w:tc>
        <w:tc>
          <w:tcPr>
            <w:tcW w:w="1800" w:type="dxa"/>
          </w:tcPr>
          <w:p w14:paraId="2746ECD2" w14:textId="77777777" w:rsidR="00FD4E37" w:rsidRPr="00054C49" w:rsidRDefault="00667BFF" w:rsidP="00FD4E3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३८,८१३/-</w:t>
            </w:r>
          </w:p>
        </w:tc>
        <w:tc>
          <w:tcPr>
            <w:tcW w:w="2700" w:type="dxa"/>
          </w:tcPr>
          <w:p w14:paraId="66F7F626" w14:textId="77777777" w:rsidR="00FD4E37" w:rsidRPr="00A93BED" w:rsidRDefault="00667BFF" w:rsidP="00FD4E37">
            <w:pPr>
              <w:jc w:val="center"/>
              <w:rPr>
                <w:rFonts w:ascii="Calibri" w:hAnsi="Calibri"/>
                <w:color w:val="000000"/>
                <w:szCs w:val="22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२९,११०</w:t>
            </w:r>
            <w:r w:rsidR="00FD4E37"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  <w:tc>
          <w:tcPr>
            <w:tcW w:w="1890" w:type="dxa"/>
          </w:tcPr>
          <w:p w14:paraId="51AB030B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मिति २०७८/०५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/१८ को निर्णय</w:t>
            </w:r>
          </w:p>
        </w:tc>
      </w:tr>
    </w:tbl>
    <w:p w14:paraId="35DE095C" w14:textId="77777777" w:rsidR="00FD4E37" w:rsidRPr="00032DEB" w:rsidRDefault="00FD4E37" w:rsidP="00FD4E37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032DEB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६७-०७७/७८</w:t>
      </w: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720"/>
        <w:gridCol w:w="1710"/>
        <w:gridCol w:w="2250"/>
        <w:gridCol w:w="2430"/>
      </w:tblGrid>
      <w:tr w:rsidR="00FD4E37" w:rsidRPr="00032DEB" w14:paraId="569CA967" w14:textId="77777777" w:rsidTr="00E13415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E890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A37E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080C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5DB8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3FDF" w14:textId="77777777" w:rsidR="00FD4E37" w:rsidRPr="004523F9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14:paraId="780C3AA8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3278F" w14:textId="77777777" w:rsidR="00FD4E3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15B69" w14:textId="77777777" w:rsidR="00FD4E37" w:rsidRPr="004523F9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FD4E37" w:rsidRPr="00032DEB" w14:paraId="796EB09E" w14:textId="77777777" w:rsidTr="00E13415">
        <w:trPr>
          <w:trHeight w:val="2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C196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8A48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टप्स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D07B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४९९९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0748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0DBA" w14:textId="77777777" w:rsidR="00667BFF" w:rsidRDefault="00667BFF" w:rsidP="00667B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७,८५,५६७/-</w:t>
            </w:r>
          </w:p>
          <w:p w14:paraId="3A2977BB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30EA2" w14:textId="77777777" w:rsidR="00FD4E37" w:rsidRDefault="00667BFF" w:rsidP="00FD4E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५,८९,१७५</w:t>
            </w:r>
            <w:r w:rsidR="00FD4E37"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14:paraId="18B5448E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13BE0B" w14:textId="77777777" w:rsidR="00FD4E37" w:rsidRPr="00CB36B6" w:rsidRDefault="00FD4E37" w:rsidP="00FD4E37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मिति २०७८/०५/३०</w:t>
            </w:r>
            <w:r w:rsidRPr="00CB36B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</w:t>
            </w:r>
          </w:p>
        </w:tc>
      </w:tr>
      <w:tr w:rsidR="00FD4E37" w:rsidRPr="00032DEB" w14:paraId="67482892" w14:textId="77777777" w:rsidTr="00E13415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8AB9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8F48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मास्क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A037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१६००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1667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3EA4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14:paraId="033FEF86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14:paraId="46D4A845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14:paraId="77D2FDCB" w14:textId="77777777" w:rsidTr="00E13415">
        <w:trPr>
          <w:trHeight w:val="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6126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CF29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सानो कट्टु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485C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२१०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E3EA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5076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14:paraId="639BB181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14:paraId="66F59E9E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14:paraId="59063E0F" w14:textId="77777777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5240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44AF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प्लाजो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A28D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१००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BECE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DEE4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14:paraId="67B5CCFB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14:paraId="4485B890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14:paraId="0B8EB8A9" w14:textId="77777777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A5CE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C04D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कुर्ता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3C77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८२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69B1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5136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14:paraId="0FF18160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14:paraId="3EFD03FC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14:paraId="3A2AD8DE" w14:textId="77777777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E443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D95F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हुक्स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F53E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५५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1C4B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621C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14:paraId="48F97F33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14:paraId="269195C1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14:paraId="288201C2" w14:textId="77777777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8A1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4302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गाउन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783F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DE88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D27B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14:paraId="3F30B909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14:paraId="4B376DF4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14:paraId="052ED72D" w14:textId="77777777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3A55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93F7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लेहंगा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3058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49A2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F06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14:paraId="07630BB5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14:paraId="7DC4E269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14:paraId="343569D5" w14:textId="77777777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84BA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DA4A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चुन्नी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3980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BD90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23E3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</w:tcPr>
          <w:p w14:paraId="6514AEDA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right w:val="single" w:sz="4" w:space="0" w:color="auto"/>
            </w:tcBorders>
          </w:tcPr>
          <w:p w14:paraId="6584D6E8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FD4E37" w:rsidRPr="00032DEB" w14:paraId="626B11A9" w14:textId="77777777" w:rsidTr="00E1341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EB45" w14:textId="77777777" w:rsidR="00FD4E37" w:rsidRPr="00032DEB" w:rsidRDefault="00FD4E37" w:rsidP="00FD4E37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१०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7634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फ्राक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9550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EFFEB" w14:textId="77777777" w:rsidR="00FD4E37" w:rsidRPr="00032DEB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BCC1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A1FE9E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B1F0AE" w14:textId="77777777" w:rsidR="00FD4E37" w:rsidRPr="00032DEB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14:paraId="4091610D" w14:textId="77777777" w:rsidR="00FD4E37" w:rsidRPr="00E13415" w:rsidRDefault="00A10938" w:rsidP="00FD4E37">
      <w:pPr>
        <w:pStyle w:val="ListParagraph"/>
        <w:ind w:left="0"/>
        <w:jc w:val="center"/>
        <w:rPr>
          <w:rFonts w:ascii="Kokila" w:hAnsi="Kokila" w:cs="Kokila"/>
          <w:b/>
          <w:bCs/>
          <w:sz w:val="28"/>
          <w:szCs w:val="28"/>
        </w:rPr>
      </w:pPr>
      <w:r w:rsidRPr="00742D91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छैठौ </w:t>
      </w:r>
      <w:r w:rsidR="00FD4E37" w:rsidRPr="00742D91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पटक प्रकाशित ७ दिने सूचना</w:t>
      </w:r>
    </w:p>
    <w:p w14:paraId="244515B4" w14:textId="77777777" w:rsidR="00FD4E37" w:rsidRPr="00A95677" w:rsidRDefault="00FD4E37" w:rsidP="00FD4E37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७३-०७७/७८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810"/>
        <w:gridCol w:w="810"/>
        <w:gridCol w:w="1710"/>
        <w:gridCol w:w="2070"/>
        <w:gridCol w:w="2160"/>
      </w:tblGrid>
      <w:tr w:rsidR="00FD4E37" w:rsidRPr="00A95677" w14:paraId="2AAE0B29" w14:textId="77777777" w:rsidTr="00D412A4">
        <w:trPr>
          <w:trHeight w:val="458"/>
        </w:trPr>
        <w:tc>
          <w:tcPr>
            <w:tcW w:w="630" w:type="dxa"/>
            <w:shd w:val="clear" w:color="auto" w:fill="auto"/>
            <w:hideMark/>
          </w:tcPr>
          <w:p w14:paraId="095E560A" w14:textId="77777777"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14:paraId="0317613A" w14:textId="77777777"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14:paraId="32F9AC43" w14:textId="77777777"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14:paraId="2F52570B" w14:textId="77777777"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1710" w:type="dxa"/>
          </w:tcPr>
          <w:p w14:paraId="04E1FD2B" w14:textId="77777777" w:rsidR="00FD4E37" w:rsidRPr="004523F9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14:paraId="6CBA08A0" w14:textId="77777777"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कायम गरिएको मूल्य </w:t>
            </w:r>
          </w:p>
        </w:tc>
        <w:tc>
          <w:tcPr>
            <w:tcW w:w="2070" w:type="dxa"/>
          </w:tcPr>
          <w:p w14:paraId="37E9D032" w14:textId="77777777"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160" w:type="dxa"/>
          </w:tcPr>
          <w:p w14:paraId="1FE4E190" w14:textId="77777777" w:rsidR="00FD4E37" w:rsidRPr="00A95677" w:rsidRDefault="00FD4E37" w:rsidP="00FD4E37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FD4E37" w:rsidRPr="00A95677" w14:paraId="63321F82" w14:textId="77777777" w:rsidTr="00D412A4">
        <w:trPr>
          <w:trHeight w:val="35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1EEE00F" w14:textId="77777777"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4169A2E" w14:textId="77777777"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 xml:space="preserve">AMMOX-x5 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चराको दाना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25C4EF" w14:textId="77777777"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00BFCC" w14:textId="77777777"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710" w:type="dxa"/>
            <w:vAlign w:val="center"/>
          </w:tcPr>
          <w:p w14:paraId="1DCAA6B7" w14:textId="77777777" w:rsidR="00667BFF" w:rsidRDefault="00667BFF" w:rsidP="00667B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४६०७/-</w:t>
            </w:r>
          </w:p>
          <w:p w14:paraId="026A7767" w14:textId="77777777"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070" w:type="dxa"/>
            <w:vAlign w:val="center"/>
          </w:tcPr>
          <w:p w14:paraId="49735161" w14:textId="77777777" w:rsidR="00FD4E37" w:rsidRDefault="00667BFF" w:rsidP="00FD4E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३४५५</w:t>
            </w:r>
            <w:r w:rsidR="00FD4E37"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  <w:p w14:paraId="6805E176" w14:textId="77777777"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60" w:type="dxa"/>
            <w:vAlign w:val="center"/>
          </w:tcPr>
          <w:p w14:paraId="44A759F0" w14:textId="77777777" w:rsidR="00FD4E37" w:rsidRPr="00A95677" w:rsidRDefault="00FD4E37" w:rsidP="00FD4E3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14:paraId="14EF9778" w14:textId="77777777" w:rsidR="00FD4E37" w:rsidRPr="00FE5523" w:rsidRDefault="00FD4E37" w:rsidP="00FD4E37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</w:p>
    <w:sectPr w:rsidR="00FD4E37" w:rsidRPr="00FE5523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1ABE" w14:textId="77777777" w:rsidR="003F0BCF" w:rsidRDefault="003F0BCF" w:rsidP="00FE7DE2">
      <w:pPr>
        <w:spacing w:after="0" w:line="240" w:lineRule="auto"/>
      </w:pPr>
      <w:r>
        <w:separator/>
      </w:r>
    </w:p>
  </w:endnote>
  <w:endnote w:type="continuationSeparator" w:id="0">
    <w:p w14:paraId="7CFBFE8A" w14:textId="77777777" w:rsidR="003F0BCF" w:rsidRDefault="003F0BCF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B740" w14:textId="0B7581D1" w:rsidR="00421245" w:rsidRDefault="00BC6512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C6A06" wp14:editId="6FB4F059">
              <wp:simplePos x="0" y="0"/>
              <wp:positionH relativeFrom="column">
                <wp:posOffset>-909320</wp:posOffset>
              </wp:positionH>
              <wp:positionV relativeFrom="paragraph">
                <wp:posOffset>128270</wp:posOffset>
              </wp:positionV>
              <wp:extent cx="7854950" cy="0"/>
              <wp:effectExtent l="5080" t="13970" r="7620" b="5080"/>
              <wp:wrapTight wrapText="bothSides">
                <wp:wrapPolygon edited="0">
                  <wp:start x="-26" y="-2147483648"/>
                  <wp:lineTo x="-26" y="-2147483648"/>
                  <wp:lineTo x="10058" y="-2147483648"/>
                  <wp:lineTo x="16154" y="-2147483648"/>
                  <wp:lineTo x="21626" y="-2147483648"/>
                  <wp:lineTo x="21626" y="-2147483648"/>
                  <wp:lineTo x="7173" y="-2147483648"/>
                  <wp:lineTo x="54" y="-2147483648"/>
                  <wp:lineTo x="-26" y="-2147483648"/>
                </wp:wrapPolygon>
              </wp:wrapTight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4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6DB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6pt;margin-top:10.1pt;width:61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6nuAEAAFYDAAAOAAAAZHJzL2Uyb0RvYy54bWysU8Fu2zAMvQ/YPwi6L06CZWuNOD2k6y7d&#10;FqDdBzCSbAuTRYFUYufvJ6lJWmy3YT4IlEg+Pj7S67tpcOJoiC36Ri5mcymMV6it7xr58/nhw4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">
              <w10:wrap type="tight"/>
            </v:shape>
          </w:pict>
        </mc:Fallback>
      </mc:AlternateContent>
    </w:r>
    <w:r w:rsidR="00421245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14:paraId="6CDDE08C" w14:textId="77777777" w:rsidR="00421245" w:rsidRPr="007753A9" w:rsidRDefault="00421245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8AD6" w14:textId="77777777" w:rsidR="003F0BCF" w:rsidRDefault="003F0BCF" w:rsidP="00FE7DE2">
      <w:pPr>
        <w:spacing w:after="0" w:line="240" w:lineRule="auto"/>
      </w:pPr>
      <w:r>
        <w:separator/>
      </w:r>
    </w:p>
  </w:footnote>
  <w:footnote w:type="continuationSeparator" w:id="0">
    <w:p w14:paraId="76F3286D" w14:textId="77777777" w:rsidR="003F0BCF" w:rsidRDefault="003F0BCF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AF5E" w14:textId="77777777" w:rsidR="00421245" w:rsidRDefault="00421245" w:rsidP="004F2244">
    <w:pPr>
      <w:pStyle w:val="Header"/>
      <w:rPr>
        <w:sz w:val="22"/>
        <w:szCs w:val="20"/>
      </w:rPr>
    </w:pPr>
  </w:p>
  <w:p w14:paraId="6DA88742" w14:textId="5D26E963" w:rsidR="00421245" w:rsidRPr="00E676A5" w:rsidRDefault="00BC6512" w:rsidP="00DF79A6">
    <w:pPr>
      <w:pStyle w:val="Header"/>
      <w:ind w:left="-540"/>
      <w:rPr>
        <w:sz w:val="22"/>
        <w:szCs w:val="20"/>
      </w:rPr>
    </w:pPr>
    <w:r>
      <w:rPr>
        <w:rFonts w:ascii="Kokila" w:hAnsi="Kokila" w:cs="Kokila"/>
        <w:bCs/>
        <w:noProof/>
        <w:color w:val="C0504D" w:themeColor="accent2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190D4" wp14:editId="409632C8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AC42B1" w14:textId="77777777" w:rsidR="00421245" w:rsidRPr="00BD7AA9" w:rsidRDefault="00421245" w:rsidP="00916C4A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190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" filled="f" stroked="f" strokeweight="1pt">
              <v:stroke dashstyle="dash"/>
              <v:textbox>
                <w:txbxContent>
                  <w:p w14:paraId="5DAC42B1" w14:textId="77777777" w:rsidR="00421245" w:rsidRPr="00BD7AA9" w:rsidRDefault="00421245" w:rsidP="00916C4A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59CE35" w14:textId="1BE2D8EC" w:rsidR="00421245" w:rsidRPr="00E676A5" w:rsidRDefault="00BC6512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1DBFA7" wp14:editId="5DD051E6">
              <wp:simplePos x="0" y="0"/>
              <wp:positionH relativeFrom="column">
                <wp:posOffset>4695825</wp:posOffset>
              </wp:positionH>
              <wp:positionV relativeFrom="paragraph">
                <wp:posOffset>101600</wp:posOffset>
              </wp:positionV>
              <wp:extent cx="1569085" cy="1537335"/>
              <wp:effectExtent l="9525" t="6350" r="12065" b="88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9085" cy="153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6CCD1" w14:textId="77777777" w:rsidR="00421245" w:rsidRPr="004608E1" w:rsidRDefault="00421245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प्</w:t>
                          </w:r>
                          <w:r w:rsidR="003943C5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रमुख अनुसन्धान अधिकृत ९८५७०८४५१३</w:t>
                          </w:r>
                        </w:p>
                        <w:p w14:paraId="01EC3F87" w14:textId="77777777" w:rsidR="00421245" w:rsidRPr="004608E1" w:rsidRDefault="003943C5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सूचना अधिकारी ९८५७०८४५१४</w:t>
                          </w:r>
                        </w:p>
                        <w:p w14:paraId="5F4DCA19" w14:textId="77777777" w:rsidR="00421245" w:rsidRPr="004608E1" w:rsidRDefault="00421245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कार्यालय</w:t>
                          </w:r>
                        </w:p>
                        <w:p w14:paraId="464F19CB" w14:textId="77777777" w:rsidR="00421245" w:rsidRPr="004608E1" w:rsidRDefault="00421245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  <w:cs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०७१-५४२५७२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DBFA7" id="Rectangle 8" o:spid="_x0000_s1027" style="position:absolute;left:0;text-align:left;margin-left:369.75pt;margin-top:8pt;width:123.55pt;height:1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" strokecolor="white [3212]">
              <v:textbox>
                <w:txbxContent>
                  <w:p w14:paraId="4A06CCD1" w14:textId="77777777" w:rsidR="00421245" w:rsidRPr="004608E1" w:rsidRDefault="00421245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प्</w:t>
                    </w:r>
                    <w:r w:rsidR="003943C5">
                      <w:rPr>
                        <w:rFonts w:cs="Kalimati" w:hint="cs"/>
                        <w:color w:val="000000" w:themeColor="text1"/>
                        <w:cs/>
                      </w:rPr>
                      <w:t>रमुख अनुसन्धान अधिकृत ९८५७०८४५१३</w:t>
                    </w:r>
                  </w:p>
                  <w:p w14:paraId="01EC3F87" w14:textId="77777777" w:rsidR="00421245" w:rsidRPr="004608E1" w:rsidRDefault="003943C5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>
                      <w:rPr>
                        <w:rFonts w:cs="Kalimati" w:hint="cs"/>
                        <w:color w:val="000000" w:themeColor="text1"/>
                        <w:cs/>
                      </w:rPr>
                      <w:t>सूचना अधिकारी ९८५७०८४५१४</w:t>
                    </w:r>
                  </w:p>
                  <w:p w14:paraId="5F4DCA19" w14:textId="77777777" w:rsidR="00421245" w:rsidRPr="004608E1" w:rsidRDefault="00421245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कार्यालय</w:t>
                    </w:r>
                  </w:p>
                  <w:p w14:paraId="464F19CB" w14:textId="77777777" w:rsidR="00421245" w:rsidRPr="004608E1" w:rsidRDefault="00421245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  <w:cs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०७१-५४२५७२</w:t>
                    </w:r>
                  </w:p>
                </w:txbxContent>
              </v:textbox>
            </v:rect>
          </w:pict>
        </mc:Fallback>
      </mc:AlternateContent>
    </w:r>
    <w:r w:rsidR="00421245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 wp14:anchorId="614E2AB4" wp14:editId="0EC92EB5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245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14:paraId="1148C25D" w14:textId="77777777" w:rsidR="00421245" w:rsidRPr="00E676A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14:paraId="2F552E0C" w14:textId="77777777"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14:paraId="71D4480A" w14:textId="77777777"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14:paraId="77DCA4FC" w14:textId="77777777"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14:paraId="66B25367" w14:textId="77777777"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०७८/७९</w:t>
    </w:r>
    <w:r w:rsidRPr="006139DA">
      <w:rPr>
        <w:rFonts w:ascii="Kokila" w:hAnsi="Kokila" w:cs="Kokila"/>
        <w:bCs/>
        <w:color w:val="C0504D" w:themeColor="accent2"/>
        <w:sz w:val="32"/>
        <w:szCs w:val="32"/>
        <w:cs/>
      </w:rPr>
      <w:tab/>
    </w:r>
  </w:p>
  <w:p w14:paraId="623679FF" w14:textId="30E9BDBC" w:rsidR="00421245" w:rsidRDefault="00BC6512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19E22" wp14:editId="1073434E">
              <wp:simplePos x="0" y="0"/>
              <wp:positionH relativeFrom="column">
                <wp:posOffset>-966470</wp:posOffset>
              </wp:positionH>
              <wp:positionV relativeFrom="paragraph">
                <wp:posOffset>199390</wp:posOffset>
              </wp:positionV>
              <wp:extent cx="7852410" cy="0"/>
              <wp:effectExtent l="5080" t="56515" r="19685" b="57785"/>
              <wp:wrapTight wrapText="bothSides">
                <wp:wrapPolygon edited="0">
                  <wp:start x="-26" y="-2147483648"/>
                  <wp:lineTo x="-26" y="-2147483648"/>
                  <wp:lineTo x="21338" y="-2147483648"/>
                  <wp:lineTo x="21443" y="-2147483648"/>
                  <wp:lineTo x="21652" y="-2147483648"/>
                  <wp:lineTo x="21364" y="-2147483648"/>
                  <wp:lineTo x="2412" y="-2147483648"/>
                  <wp:lineTo x="-26" y="-2147483648"/>
                </wp:wrapPolygon>
              </wp:wrapTight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4F9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6.1pt;margin-top:15.7pt;width:61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">
              <v:stroke endarrow="block"/>
              <w10:wrap type="tight"/>
            </v:shape>
          </w:pict>
        </mc:Fallback>
      </mc:AlternateContent>
    </w:r>
    <w:r w:rsidR="00421245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421245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14:paraId="5EF314D6" w14:textId="77777777" w:rsidR="00421245" w:rsidRPr="006139DA" w:rsidRDefault="0042124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83B"/>
    <w:rsid w:val="00007BCE"/>
    <w:rsid w:val="00007FA9"/>
    <w:rsid w:val="0001002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819"/>
    <w:rsid w:val="00087E30"/>
    <w:rsid w:val="0009159D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26"/>
    <w:rsid w:val="00153C74"/>
    <w:rsid w:val="0015436A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ADF"/>
    <w:rsid w:val="00234C53"/>
    <w:rsid w:val="00236DFF"/>
    <w:rsid w:val="00237915"/>
    <w:rsid w:val="0024065E"/>
    <w:rsid w:val="00240773"/>
    <w:rsid w:val="00240A1B"/>
    <w:rsid w:val="00240C7B"/>
    <w:rsid w:val="00241FDB"/>
    <w:rsid w:val="00243997"/>
    <w:rsid w:val="0024411C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A8F"/>
    <w:rsid w:val="003E41A0"/>
    <w:rsid w:val="003E44F9"/>
    <w:rsid w:val="003E65BF"/>
    <w:rsid w:val="003E6BD0"/>
    <w:rsid w:val="003E7B25"/>
    <w:rsid w:val="003F0BCF"/>
    <w:rsid w:val="003F1800"/>
    <w:rsid w:val="003F2C9E"/>
    <w:rsid w:val="003F434F"/>
    <w:rsid w:val="003F4663"/>
    <w:rsid w:val="003F4AB6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57E0"/>
    <w:rsid w:val="00426470"/>
    <w:rsid w:val="00430D33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0D9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508AC"/>
    <w:rsid w:val="005509F4"/>
    <w:rsid w:val="00551312"/>
    <w:rsid w:val="00552BF6"/>
    <w:rsid w:val="00552CCC"/>
    <w:rsid w:val="00552F8D"/>
    <w:rsid w:val="00553A18"/>
    <w:rsid w:val="005541D1"/>
    <w:rsid w:val="00555A95"/>
    <w:rsid w:val="00555D16"/>
    <w:rsid w:val="0056156A"/>
    <w:rsid w:val="00561951"/>
    <w:rsid w:val="00561F89"/>
    <w:rsid w:val="00562579"/>
    <w:rsid w:val="005634D4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D82"/>
    <w:rsid w:val="00640DC6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B27E1"/>
    <w:rsid w:val="006B28D8"/>
    <w:rsid w:val="006B2AFC"/>
    <w:rsid w:val="006B2B54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24E0"/>
    <w:rsid w:val="007843B0"/>
    <w:rsid w:val="00790A45"/>
    <w:rsid w:val="0079331B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4617"/>
    <w:rsid w:val="009651E3"/>
    <w:rsid w:val="0096527A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6F5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6188"/>
    <w:rsid w:val="00B472CA"/>
    <w:rsid w:val="00B50242"/>
    <w:rsid w:val="00B50F43"/>
    <w:rsid w:val="00B515D2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274C"/>
    <w:rsid w:val="00BC280A"/>
    <w:rsid w:val="00BC2FD5"/>
    <w:rsid w:val="00BC3A98"/>
    <w:rsid w:val="00BC4768"/>
    <w:rsid w:val="00BC4858"/>
    <w:rsid w:val="00BC5A12"/>
    <w:rsid w:val="00BC65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D"/>
    <w:rsid w:val="00C25E0A"/>
    <w:rsid w:val="00C2669F"/>
    <w:rsid w:val="00C308D7"/>
    <w:rsid w:val="00C30E21"/>
    <w:rsid w:val="00C3148C"/>
    <w:rsid w:val="00C31858"/>
    <w:rsid w:val="00C335C1"/>
    <w:rsid w:val="00C33B32"/>
    <w:rsid w:val="00C3461D"/>
    <w:rsid w:val="00C346C1"/>
    <w:rsid w:val="00C34B11"/>
    <w:rsid w:val="00C363B8"/>
    <w:rsid w:val="00C36D24"/>
    <w:rsid w:val="00C370B7"/>
    <w:rsid w:val="00C425E4"/>
    <w:rsid w:val="00C43468"/>
    <w:rsid w:val="00C4451A"/>
    <w:rsid w:val="00C44656"/>
    <w:rsid w:val="00C446FF"/>
    <w:rsid w:val="00C464E0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D95"/>
    <w:rsid w:val="00CD0B55"/>
    <w:rsid w:val="00CD0BFC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418C"/>
    <w:rsid w:val="00D6458B"/>
    <w:rsid w:val="00D646B6"/>
    <w:rsid w:val="00D6473C"/>
    <w:rsid w:val="00D647BB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44F0"/>
    <w:rsid w:val="00DF5E0B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451"/>
    <w:rsid w:val="00E70E74"/>
    <w:rsid w:val="00E71616"/>
    <w:rsid w:val="00E71B8F"/>
    <w:rsid w:val="00E73744"/>
    <w:rsid w:val="00E73BE8"/>
    <w:rsid w:val="00E74B93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1D4"/>
    <w:rsid w:val="00F63613"/>
    <w:rsid w:val="00F63E36"/>
    <w:rsid w:val="00F64F81"/>
    <w:rsid w:val="00F65DAF"/>
    <w:rsid w:val="00F664EE"/>
    <w:rsid w:val="00F66767"/>
    <w:rsid w:val="00F66EBC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2E7A5"/>
  <w15:docId w15:val="{B568D9A2-D66B-4E58-BFB9-1A0DFE63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2C1-FD81-4A2C-A851-F32A5CD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PAWAN BASNET</cp:lastModifiedBy>
  <cp:revision>3</cp:revision>
  <cp:lastPrinted>2022-01-04T06:57:00Z</cp:lastPrinted>
  <dcterms:created xsi:type="dcterms:W3CDTF">2022-01-05T05:40:00Z</dcterms:created>
  <dcterms:modified xsi:type="dcterms:W3CDTF">2022-01-05T09:47:00Z</dcterms:modified>
</cp:coreProperties>
</file>