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68A" w:rsidRPr="004367EB" w:rsidRDefault="00FA2763" w:rsidP="004367EB">
      <w:pPr>
        <w:spacing w:after="0" w:line="240" w:lineRule="auto"/>
        <w:ind w:right="29"/>
        <w:jc w:val="center"/>
        <w:rPr>
          <w:rFonts w:ascii="Kokila" w:hAnsi="Kokila" w:cs="Kalimati"/>
          <w:noProof/>
          <w:color w:val="000000" w:themeColor="text1"/>
          <w:sz w:val="12"/>
          <w:szCs w:val="22"/>
        </w:rPr>
      </w:pPr>
      <w:r>
        <w:rPr>
          <w:rFonts w:ascii="Kokila" w:hAnsi="Kokila" w:cs="Kokila"/>
          <w:noProof/>
          <w:color w:val="FF0000"/>
          <w:szCs w:val="32"/>
        </w:rPr>
        <w:drawing>
          <wp:anchor distT="0" distB="0" distL="114300" distR="114300" simplePos="0" relativeHeight="251659264" behindDoc="0" locked="0" layoutInCell="1" allowOverlap="1" wp14:anchorId="384B5A4E" wp14:editId="3DD42EEA">
            <wp:simplePos x="0" y="0"/>
            <wp:positionH relativeFrom="margin">
              <wp:posOffset>-104775</wp:posOffset>
            </wp:positionH>
            <wp:positionV relativeFrom="paragraph">
              <wp:posOffset>251460</wp:posOffset>
            </wp:positionV>
            <wp:extent cx="1257300" cy="1056640"/>
            <wp:effectExtent l="0" t="0" r="0" b="0"/>
            <wp:wrapNone/>
            <wp:docPr id="7" name="Picture 7" descr="C:\Users\DRIC\AppData\Local\Temp\निशाना छाप नया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IC\AppData\Local\Temp\निशाना छाप नयाँ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68A" w:rsidRPr="004367EB">
        <w:rPr>
          <w:rFonts w:ascii="Kokila" w:hAnsi="Kokila" w:cs="Kalimati"/>
          <w:noProof/>
          <w:color w:val="000000" w:themeColor="text1"/>
          <w:sz w:val="12"/>
          <w:szCs w:val="22"/>
          <w:cs/>
        </w:rPr>
        <w:t>नेपाल सरकार</w:t>
      </w:r>
    </w:p>
    <w:p w:rsidR="00D0068A" w:rsidRPr="004367EB" w:rsidRDefault="00D0068A" w:rsidP="004367EB">
      <w:pPr>
        <w:pStyle w:val="Header"/>
        <w:ind w:right="29"/>
        <w:jc w:val="center"/>
        <w:rPr>
          <w:rFonts w:ascii="Kokila" w:hAnsi="Kokila" w:cs="Kalimati"/>
          <w:b/>
          <w:bCs/>
          <w:noProof/>
          <w:color w:val="000000" w:themeColor="text1"/>
          <w:sz w:val="26"/>
          <w:szCs w:val="26"/>
        </w:rPr>
      </w:pPr>
      <w:r w:rsidRPr="004367EB">
        <w:rPr>
          <w:rFonts w:ascii="Kokila" w:hAnsi="Kokila" w:cs="Kalimati"/>
          <w:b/>
          <w:bCs/>
          <w:noProof/>
          <w:color w:val="000000" w:themeColor="text1"/>
          <w:sz w:val="26"/>
          <w:szCs w:val="26"/>
          <w:cs/>
        </w:rPr>
        <w:t>प्रधानमन्त्री तथा मन्त्रिपरिषद्को कार्यालय</w:t>
      </w:r>
    </w:p>
    <w:p w:rsidR="00D0068A" w:rsidRPr="004367EB" w:rsidRDefault="00D0068A" w:rsidP="004367EB">
      <w:pPr>
        <w:pStyle w:val="Header"/>
        <w:ind w:right="29"/>
        <w:jc w:val="center"/>
        <w:rPr>
          <w:rFonts w:ascii="Kokila" w:hAnsi="Kokila" w:cs="Kalimati"/>
          <w:b/>
          <w:bCs/>
          <w:noProof/>
          <w:color w:val="000000" w:themeColor="text1"/>
          <w:sz w:val="42"/>
          <w:szCs w:val="42"/>
        </w:rPr>
      </w:pPr>
      <w:r w:rsidRPr="004367EB">
        <w:rPr>
          <w:rFonts w:ascii="Kokila" w:hAnsi="Kokila" w:cs="Kalimati"/>
          <w:b/>
          <w:bCs/>
          <w:noProof/>
          <w:color w:val="000000" w:themeColor="text1"/>
          <w:sz w:val="42"/>
          <w:szCs w:val="42"/>
          <w:cs/>
        </w:rPr>
        <w:t>राजस्व अनुसन्धान विभाग</w:t>
      </w:r>
    </w:p>
    <w:p w:rsidR="001463B2" w:rsidRPr="004367EB" w:rsidRDefault="00D0068A" w:rsidP="004367EB">
      <w:pPr>
        <w:pStyle w:val="Header"/>
        <w:ind w:right="29"/>
        <w:jc w:val="right"/>
        <w:rPr>
          <w:rFonts w:ascii="Kokila" w:hAnsi="Kokila" w:cs="Kalimati"/>
          <w:noProof/>
          <w:color w:val="000000" w:themeColor="text1"/>
          <w:sz w:val="12"/>
          <w:szCs w:val="22"/>
        </w:rPr>
      </w:pPr>
      <w:r w:rsidRPr="004367EB">
        <w:rPr>
          <w:rFonts w:ascii="Kokila" w:hAnsi="Kokila" w:cs="Kalimati"/>
          <w:noProof/>
          <w:color w:val="000000" w:themeColor="text1"/>
          <w:sz w:val="12"/>
          <w:szCs w:val="22"/>
          <w:cs/>
        </w:rPr>
        <w:t>हरिहरभवन</w:t>
      </w:r>
      <w:r w:rsidRPr="004367EB">
        <w:rPr>
          <w:rFonts w:ascii="Kokila" w:hAnsi="Kokila" w:cs="Kalimati" w:hint="cs"/>
          <w:noProof/>
          <w:color w:val="000000" w:themeColor="text1"/>
          <w:sz w:val="12"/>
          <w:szCs w:val="22"/>
          <w:cs/>
        </w:rPr>
        <w:t>,</w:t>
      </w:r>
      <w:r w:rsidR="001463B2" w:rsidRPr="004367EB">
        <w:rPr>
          <w:rFonts w:ascii="Kokila" w:hAnsi="Kokila" w:cs="Kalimati"/>
          <w:noProof/>
          <w:color w:val="000000" w:themeColor="text1"/>
          <w:sz w:val="12"/>
          <w:szCs w:val="22"/>
        </w:rPr>
        <w:t xml:space="preserve"> </w:t>
      </w:r>
      <w:r w:rsidR="001463B2" w:rsidRPr="004367EB">
        <w:rPr>
          <w:rFonts w:ascii="Kokila" w:hAnsi="Kokila" w:cs="Kalimati" w:hint="cs"/>
          <w:noProof/>
          <w:color w:val="000000" w:themeColor="text1"/>
          <w:sz w:val="12"/>
          <w:szCs w:val="22"/>
          <w:cs/>
        </w:rPr>
        <w:t>पुल्चोक</w:t>
      </w:r>
    </w:p>
    <w:p w:rsidR="00D0068A" w:rsidRPr="004367EB" w:rsidRDefault="00D0068A" w:rsidP="004367EB">
      <w:pPr>
        <w:pStyle w:val="Header"/>
        <w:ind w:right="29"/>
        <w:jc w:val="right"/>
        <w:rPr>
          <w:rFonts w:ascii="Kokila" w:hAnsi="Kokila" w:cs="Kalimati"/>
          <w:noProof/>
          <w:color w:val="000000" w:themeColor="text1"/>
          <w:sz w:val="12"/>
          <w:szCs w:val="22"/>
        </w:rPr>
      </w:pPr>
      <w:r w:rsidRPr="004367EB">
        <w:rPr>
          <w:rFonts w:ascii="Kokila" w:hAnsi="Kokila" w:cs="Kalimati" w:hint="cs"/>
          <w:noProof/>
          <w:color w:val="000000" w:themeColor="text1"/>
          <w:sz w:val="12"/>
          <w:szCs w:val="22"/>
          <w:cs/>
        </w:rPr>
        <w:t xml:space="preserve"> </w:t>
      </w:r>
      <w:r w:rsidRPr="004367EB">
        <w:rPr>
          <w:rFonts w:ascii="Kokila" w:hAnsi="Kokila" w:cs="Kalimati"/>
          <w:noProof/>
          <w:color w:val="000000" w:themeColor="text1"/>
          <w:sz w:val="12"/>
          <w:szCs w:val="22"/>
          <w:cs/>
        </w:rPr>
        <w:t xml:space="preserve">ललितपुर </w:t>
      </w:r>
    </w:p>
    <w:p w:rsidR="00D0068A" w:rsidRPr="00F64733" w:rsidRDefault="00D0068A" w:rsidP="004367EB">
      <w:pPr>
        <w:pStyle w:val="Header"/>
        <w:ind w:right="29"/>
        <w:jc w:val="center"/>
        <w:rPr>
          <w:rFonts w:ascii="Kokila" w:hAnsi="Kokila" w:cs="Kalimati"/>
          <w:b/>
          <w:bCs/>
          <w:noProof/>
          <w:color w:val="000000" w:themeColor="text1"/>
          <w:sz w:val="38"/>
          <w:szCs w:val="38"/>
          <w:u w:val="single"/>
        </w:rPr>
      </w:pPr>
      <w:r w:rsidRPr="00F64733">
        <w:rPr>
          <w:rFonts w:ascii="Kokila" w:hAnsi="Kokila" w:cs="Kalimati" w:hint="cs"/>
          <w:b/>
          <w:bCs/>
          <w:noProof/>
          <w:color w:val="000000" w:themeColor="text1"/>
          <w:sz w:val="38"/>
          <w:szCs w:val="38"/>
          <w:u w:val="single"/>
          <w:cs/>
        </w:rPr>
        <w:t>प्रेस विज्ञप्‍ति</w:t>
      </w:r>
    </w:p>
    <w:p w:rsidR="00D0068A" w:rsidRPr="00464288" w:rsidRDefault="00BA3BE9" w:rsidP="004367EB">
      <w:pPr>
        <w:pStyle w:val="Header"/>
        <w:tabs>
          <w:tab w:val="clear" w:pos="4680"/>
          <w:tab w:val="clear" w:pos="9360"/>
        </w:tabs>
        <w:ind w:right="29"/>
        <w:jc w:val="right"/>
        <w:rPr>
          <w:rFonts w:ascii="Kokila" w:hAnsi="Kokila" w:cs="Kalimati"/>
          <w:b/>
          <w:bCs/>
          <w:noProof/>
          <w:color w:val="000000" w:themeColor="text1"/>
          <w:sz w:val="26"/>
          <w:szCs w:val="26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 xml:space="preserve">   </w:t>
      </w:r>
      <w:r w:rsidR="00D0068A" w:rsidRPr="00464288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 xml:space="preserve">मितिः- </w:t>
      </w:r>
      <w:r w:rsidR="004367EB" w:rsidRPr="00464288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>२०७७।०४।१९</w:t>
      </w:r>
    </w:p>
    <w:p w:rsidR="00F26D21" w:rsidRPr="00F64733" w:rsidRDefault="00F26D21" w:rsidP="004367EB">
      <w:pPr>
        <w:pStyle w:val="Header"/>
        <w:tabs>
          <w:tab w:val="clear" w:pos="4680"/>
          <w:tab w:val="clear" w:pos="9360"/>
        </w:tabs>
        <w:ind w:right="29"/>
        <w:jc w:val="right"/>
        <w:rPr>
          <w:rFonts w:ascii="Kokila" w:hAnsi="Kokila" w:cs="Kalimati"/>
          <w:noProof/>
          <w:color w:val="000000" w:themeColor="text1"/>
          <w:sz w:val="24"/>
          <w:szCs w:val="24"/>
        </w:rPr>
      </w:pPr>
    </w:p>
    <w:p w:rsidR="00D0068A" w:rsidRDefault="004367EB" w:rsidP="004367EB">
      <w:pPr>
        <w:pStyle w:val="Header"/>
        <w:tabs>
          <w:tab w:val="clear" w:pos="4680"/>
          <w:tab w:val="clear" w:pos="9360"/>
        </w:tabs>
        <w:ind w:right="29"/>
        <w:jc w:val="both"/>
        <w:rPr>
          <w:rFonts w:ascii="Kokila" w:hAnsi="Kokila" w:cs="Kalimati"/>
          <w:noProof/>
          <w:color w:val="000000" w:themeColor="text1"/>
          <w:sz w:val="24"/>
          <w:szCs w:val="24"/>
        </w:rPr>
      </w:pPr>
      <w:r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>राजस्व अनुसन्धान कार्यालय बुटवल</w:t>
      </w:r>
      <w:r w:rsidR="009319A5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>बाट</w:t>
      </w:r>
      <w:r w:rsidR="00D0068A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 xml:space="preserve"> निम्न विवरण सहितको राजस्व चुहावट</w:t>
      </w:r>
      <w:r w:rsidR="001463B2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 xml:space="preserve"> </w:t>
      </w:r>
      <w:r w:rsidR="00D0068A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>सम्बन्धी</w:t>
      </w:r>
      <w:r w:rsidR="001463B2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 xml:space="preserve"> </w:t>
      </w:r>
      <w:r w:rsidR="00D0068A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>मुद्दा</w:t>
      </w:r>
      <w:r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 xml:space="preserve"> उच्च अदालत तुल्सीपुर बुटवल</w:t>
      </w:r>
      <w:r w:rsidR="00D0068A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>मा</w:t>
      </w:r>
      <w:r w:rsidR="001463B2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 xml:space="preserve"> मिति २०७८।</w:t>
      </w:r>
      <w:r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>०४</w:t>
      </w:r>
      <w:r w:rsidR="001463B2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>।</w:t>
      </w:r>
      <w:r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>18</w:t>
      </w:r>
      <w:r w:rsidR="001463B2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 xml:space="preserve"> मा</w:t>
      </w:r>
      <w:r w:rsidR="00D0068A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 xml:space="preserve"> दायर गरिएको </w:t>
      </w:r>
      <w:r w:rsidR="001463B2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>छ</w:t>
      </w:r>
      <w:r w:rsidR="00D0068A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>।</w:t>
      </w:r>
    </w:p>
    <w:p w:rsidR="00464288" w:rsidRPr="00464288" w:rsidRDefault="00464288" w:rsidP="004367EB">
      <w:pPr>
        <w:pStyle w:val="Header"/>
        <w:tabs>
          <w:tab w:val="clear" w:pos="4680"/>
          <w:tab w:val="clear" w:pos="9360"/>
        </w:tabs>
        <w:ind w:right="29"/>
        <w:jc w:val="both"/>
        <w:rPr>
          <w:rFonts w:ascii="Kokila" w:hAnsi="Kokila" w:cs="Kalimati"/>
          <w:noProof/>
          <w:color w:val="000000" w:themeColor="text1"/>
          <w:sz w:val="12"/>
          <w:szCs w:val="12"/>
        </w:rPr>
      </w:pPr>
    </w:p>
    <w:p w:rsidR="00D0068A" w:rsidRDefault="00EF6DF7" w:rsidP="00F64733">
      <w:pPr>
        <w:pStyle w:val="Header"/>
        <w:tabs>
          <w:tab w:val="clear" w:pos="4680"/>
          <w:tab w:val="clear" w:pos="9360"/>
        </w:tabs>
        <w:ind w:left="720" w:right="29" w:hanging="720"/>
        <w:jc w:val="both"/>
        <w:rPr>
          <w:rFonts w:ascii="Times New Roman" w:hAnsi="Times New Roman" w:cs="Kalimati"/>
          <w:noProof/>
          <w:sz w:val="24"/>
          <w:szCs w:val="24"/>
        </w:rPr>
      </w:pPr>
      <w:r w:rsidRPr="00F64733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१.</w:t>
      </w:r>
      <w:r w:rsidRPr="00F64733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ab/>
      </w:r>
      <w:r w:rsidR="004367EB" w:rsidRPr="00F64733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अभियुक्तको विवरणः </w:t>
      </w:r>
      <w:r w:rsidR="004367EB" w:rsidRPr="00F64733">
        <w:rPr>
          <w:rFonts w:ascii="Times New Roman" w:hAnsi="Times New Roman" w:cs="Kalimati"/>
          <w:noProof/>
          <w:sz w:val="24"/>
          <w:szCs w:val="24"/>
          <w:cs/>
        </w:rPr>
        <w:t>जिल्ला रुपन्देही, सिद्धार्थनगर न.पा. वडा नं. 9 रुपन्देही स्थायी ठेगाना भएका एभरेष्ट मोवाइल सेन्टर (स्था.ले.नं. 303524760) का प्रोपराइटर वर्ष 35 का विष्णु ज्ञवाली</w:t>
      </w:r>
      <w:r w:rsidR="004367EB" w:rsidRPr="00F64733">
        <w:rPr>
          <w:rFonts w:ascii="Times New Roman" w:hAnsi="Times New Roman" w:cs="Kalimati" w:hint="cs"/>
          <w:noProof/>
          <w:sz w:val="24"/>
          <w:szCs w:val="24"/>
          <w:cs/>
        </w:rPr>
        <w:t xml:space="preserve"> ।</w:t>
      </w:r>
    </w:p>
    <w:p w:rsidR="00464288" w:rsidRPr="00464288" w:rsidRDefault="00464288" w:rsidP="00F64733">
      <w:pPr>
        <w:pStyle w:val="Header"/>
        <w:tabs>
          <w:tab w:val="clear" w:pos="4680"/>
          <w:tab w:val="clear" w:pos="9360"/>
        </w:tabs>
        <w:ind w:left="720" w:right="29" w:hanging="720"/>
        <w:jc w:val="both"/>
        <w:rPr>
          <w:rFonts w:ascii="Kokila" w:hAnsi="Kokila" w:cs="Kalimati"/>
          <w:b/>
          <w:bCs/>
          <w:color w:val="000000" w:themeColor="text1"/>
          <w:sz w:val="10"/>
          <w:szCs w:val="10"/>
        </w:rPr>
      </w:pPr>
    </w:p>
    <w:p w:rsidR="004367EB" w:rsidRDefault="00EF6DF7" w:rsidP="00F6473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cs/>
          <w:lang w:val="ne-NP"/>
        </w:rPr>
      </w:pPr>
      <w:r w:rsidRPr="00F64733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२.</w:t>
      </w:r>
      <w:r w:rsidRPr="00F64733">
        <w:rPr>
          <w:rFonts w:ascii="Kokila" w:hAnsi="Kokila" w:cs="Kalimati"/>
          <w:b/>
          <w:bCs/>
          <w:noProof/>
          <w:color w:val="000000" w:themeColor="text1"/>
          <w:sz w:val="24"/>
          <w:szCs w:val="24"/>
          <w:cs/>
        </w:rPr>
        <w:tab/>
      </w:r>
      <w:r w:rsidR="00D0068A" w:rsidRPr="00F64733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कसुरको संक्षिप्‍त विवरणः</w:t>
      </w:r>
      <w:r w:rsidR="004367EB" w:rsidRPr="00F64733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 </w:t>
      </w:r>
      <w:r w:rsidR="004367EB" w:rsidRPr="00F64733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>फर्ममा रहेका</w:t>
      </w:r>
      <w:r w:rsidR="00C5120F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मोबाईलजन्य </w:t>
      </w:r>
      <w:r w:rsidR="004367EB" w:rsidRPr="00F64733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>मालवस्तुहरुको भौतिक गणना गर्दा देखिएको मौज्दात र बिक्रीको विवरण</w:t>
      </w:r>
      <w:r w:rsidR="00B35430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फरक देखिएको, </w:t>
      </w:r>
      <w:r w:rsidR="004367EB" w:rsidRPr="00F64733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>निजले पेश गरेको वित्तीय विवरण र आय विवरणमा बिक्री आय लुकाएको</w:t>
      </w:r>
      <w:r w:rsidR="00B35430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>, मालवस्तु विक्री गर्दा</w:t>
      </w:r>
      <w:r w:rsidR="004367EB" w:rsidRPr="00F64733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बिल बिजक जारी नगरी न्यून मौज्दात देखाएको र भन्सार चोरी पैठारी गरी मालवस्तुको अधिक मौज्दात देखाई निज प्रतिवादीले</w:t>
      </w:r>
      <w:r w:rsidR="00B35430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अवैध (</w:t>
      </w:r>
      <w:r w:rsidR="004367EB" w:rsidRPr="00F64733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>लुज</w:t>
      </w:r>
      <w:r w:rsidR="00B35430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>)</w:t>
      </w:r>
      <w:r w:rsidR="004367EB" w:rsidRPr="00F64733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बिल बिजकबाट मालवस्तु खरिद र बिक्री</w:t>
      </w:r>
      <w:r w:rsidR="00B35430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</w:t>
      </w:r>
      <w:r w:rsidR="004367EB" w:rsidRPr="00F64733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>गरी वास्तविक बिक्री आय लुका</w:t>
      </w:r>
      <w:r w:rsidR="00B35430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एको, </w:t>
      </w:r>
      <w:r w:rsidR="004367EB" w:rsidRPr="00F64733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>बिल बिजक जारी नगरी मालवस्तु बिक्री</w:t>
      </w:r>
      <w:r w:rsidR="00B35430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गरिएको </w:t>
      </w:r>
      <w:r w:rsidR="004367EB" w:rsidRPr="00F64733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तथा भन्सार चोरी पैठारी गरी राजस्व चुहावट गरेको पाईएको। </w:t>
      </w:r>
    </w:p>
    <w:p w:rsidR="00464288" w:rsidRPr="00464288" w:rsidRDefault="00464288" w:rsidP="00F64733">
      <w:pPr>
        <w:spacing w:after="0" w:line="240" w:lineRule="auto"/>
        <w:ind w:left="720" w:hanging="720"/>
        <w:jc w:val="both"/>
        <w:rPr>
          <w:rFonts w:ascii="Kokila" w:hAnsi="Kokila" w:cs="Kalimati"/>
          <w:sz w:val="10"/>
          <w:szCs w:val="10"/>
        </w:rPr>
      </w:pPr>
    </w:p>
    <w:p w:rsidR="004367EB" w:rsidRDefault="00EF6DF7" w:rsidP="00F64733">
      <w:pPr>
        <w:pStyle w:val="ListParagraph"/>
        <w:spacing w:after="0" w:line="240" w:lineRule="auto"/>
        <w:ind w:hanging="630"/>
        <w:jc w:val="both"/>
        <w:rPr>
          <w:rFonts w:cs="Kalimati"/>
          <w:sz w:val="24"/>
          <w:szCs w:val="24"/>
        </w:rPr>
      </w:pPr>
      <w:r w:rsidRPr="00F64733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३.</w:t>
      </w:r>
      <w:r w:rsidRPr="00F64733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ab/>
      </w:r>
      <w:r w:rsidR="001463B2" w:rsidRPr="00F64733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कायम भएको विगो र </w:t>
      </w:r>
      <w:r w:rsidR="004367EB" w:rsidRPr="00F64733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सजायको मागदाविः </w:t>
      </w:r>
      <w:r w:rsidR="004367EB" w:rsidRPr="00F64733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>राजस्व अनुसन्धान (अनुसन्धान तथा नियन्त्रण) (पहिलो संशोधन) ऐन 2052 को दफा 3 ले निषेधित सोही ऐनको दफा 4(क)</w:t>
      </w:r>
      <w:r w:rsidR="004367EB" w:rsidRPr="00F64733">
        <w:rPr>
          <w:rFonts w:ascii="Times New Roman" w:hAnsi="Times New Roman" w:cs="Times New Roman" w:hint="cs"/>
          <w:noProof/>
          <w:sz w:val="24"/>
          <w:szCs w:val="24"/>
          <w:cs/>
          <w:lang w:val="ne-NP"/>
        </w:rPr>
        <w:t>, (</w:t>
      </w:r>
      <w:r w:rsidR="004367EB" w:rsidRPr="00F64733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>ख) र (झ) बमोजिमको कसुर गरेको पुष्टी हुन आएकोले सोही ऐनको दफा 2(छ१) बमोजिम आ.व.2073/074 देखि 2075/076 सम्मको</w:t>
      </w:r>
      <w:r w:rsidR="00057BF3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अवैध (</w:t>
      </w:r>
      <w:r w:rsidR="004367EB" w:rsidRPr="00F64733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>लुज</w:t>
      </w:r>
      <w:r w:rsidR="00057BF3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>)</w:t>
      </w:r>
      <w:r w:rsidR="004367EB" w:rsidRPr="00F64733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बिलबाट कायम गरिएको बिक्रीतर्फ कायम कुल बिगो रु.5,05,72,792</w:t>
      </w:r>
      <w:r w:rsidRPr="00F64733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>।</w:t>
      </w:r>
      <w:r w:rsidR="004367EB" w:rsidRPr="00F64733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>-</w:t>
      </w:r>
      <w:r w:rsidRPr="00F64733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>,</w:t>
      </w:r>
      <w:r w:rsidR="004367EB" w:rsidRPr="00F64733">
        <w:rPr>
          <w:rFonts w:ascii="Times New Roman" w:hAnsi="Times New Roman" w:cs="Times New Roman" w:hint="cs"/>
          <w:noProof/>
          <w:sz w:val="24"/>
          <w:szCs w:val="24"/>
          <w:cs/>
          <w:lang w:val="ne-NP"/>
        </w:rPr>
        <w:t xml:space="preserve"> </w:t>
      </w:r>
      <w:r w:rsidR="004367EB" w:rsidRPr="00F64733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>न्यून मौज्दाततर्फ कायम बिगो रु.86,45,068</w:t>
      </w:r>
      <w:r w:rsidRPr="00F64733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>।</w:t>
      </w:r>
      <w:r w:rsidR="004367EB" w:rsidRPr="00F64733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>- तथा अधिक मौज्दाततर्फ कायम भएको रु.14,80,894</w:t>
      </w:r>
      <w:r w:rsidRPr="00F64733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>।</w:t>
      </w:r>
      <w:r w:rsidR="004367EB" w:rsidRPr="00F64733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>- समेत गरी जम्मा रु.7,50,86,103</w:t>
      </w:r>
      <w:r w:rsidRPr="00F64733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>।</w:t>
      </w:r>
      <w:r w:rsidR="004367EB" w:rsidRPr="00F64733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>- बिगो कायम गरी प्रतिवादीबाट रु.7,50,86,103</w:t>
      </w:r>
      <w:r w:rsidRPr="00F64733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>।</w:t>
      </w:r>
      <w:r w:rsidR="004367EB" w:rsidRPr="00F64733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>- मध्ये अधिक मौज्दातमा भएका मालवस्तुको हुन आउने थोक मूल्य रु.13,10,527</w:t>
      </w:r>
      <w:r w:rsidRPr="00F64733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>।</w:t>
      </w:r>
      <w:r w:rsidR="004367EB" w:rsidRPr="00F64733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- घटाउँदा हुन आउने </w:t>
      </w:r>
      <w:r w:rsidR="004367EB" w:rsidRPr="00F64733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रु.</w:t>
      </w:r>
      <w:r w:rsidR="00F64733" w:rsidRPr="00F64733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 xml:space="preserve"> </w:t>
      </w:r>
      <w:r w:rsidR="004367EB" w:rsidRPr="00F64733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7,37,75,576</w:t>
      </w:r>
      <w:r w:rsidRPr="00F64733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।</w:t>
      </w:r>
      <w:r w:rsidR="004367EB" w:rsidRPr="00F64733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- (अक्षेरुपी सात करोड सैतिस लाख पचहत्तर हजार पाँच सय</w:t>
      </w:r>
      <w:r w:rsidR="00057BF3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 xml:space="preserve"> छयहत्तर </w:t>
      </w:r>
      <w:r w:rsidR="004367EB" w:rsidRPr="00F64733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रुपैँया)</w:t>
      </w:r>
      <w:r w:rsidR="004367EB" w:rsidRPr="00F64733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राजस्व चुहावट (अनुसन्धान तथा नियन्त्रण) (पहिलो संशोधन) ऐन</w:t>
      </w:r>
      <w:r w:rsidR="004367EB" w:rsidRPr="00F64733">
        <w:rPr>
          <w:rFonts w:ascii="Times New Roman" w:hAnsi="Times New Roman" w:cs="Times New Roman" w:hint="cs"/>
          <w:noProof/>
          <w:sz w:val="24"/>
          <w:szCs w:val="24"/>
          <w:cs/>
          <w:lang w:val="ne-NP"/>
        </w:rPr>
        <w:t xml:space="preserve">, </w:t>
      </w:r>
      <w:r w:rsidR="004367EB" w:rsidRPr="00F64733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>2052 को दफा 23(१) बमोजिम निजबाट</w:t>
      </w:r>
      <w:r w:rsidR="00E92C31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विगो </w:t>
      </w:r>
      <w:r w:rsidR="00E92C31" w:rsidRPr="00F64733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रु. 7,37,75,576।-</w:t>
      </w:r>
      <w:r w:rsidR="00E92C31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</w:t>
      </w:r>
      <w:r w:rsidR="004367EB" w:rsidRPr="00F64733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>असुल गरी सोही ऐनको दफा 23(१) बमोजिम कायम</w:t>
      </w:r>
      <w:r w:rsidRPr="00F64733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भएको</w:t>
      </w:r>
      <w:r w:rsidR="004367EB" w:rsidRPr="00F64733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विगोको शत प्रतिशत</w:t>
      </w:r>
      <w:r w:rsidR="00E92C31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</w:t>
      </w:r>
      <w:r w:rsidR="00E92C31" w:rsidRPr="00F64733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रु. 7,37,75,576।-</w:t>
      </w:r>
      <w:r w:rsidR="004367EB" w:rsidRPr="00F64733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जरिवाना तथा दफा 23(१)(ग) बमोजिम हदैसम्मको</w:t>
      </w:r>
      <w:r w:rsidR="00E92C31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३ वर्षसम्म</w:t>
      </w:r>
      <w:r w:rsidR="004367EB" w:rsidRPr="00F64733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कैद सजाय</w:t>
      </w:r>
      <w:r w:rsidR="00057BF3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को मागदावी गरी यो </w:t>
      </w:r>
      <w:r w:rsidR="004367EB" w:rsidRPr="00F64733">
        <w:rPr>
          <w:rFonts w:cs="Kalimati" w:hint="cs"/>
          <w:sz w:val="24"/>
          <w:szCs w:val="24"/>
          <w:cs/>
        </w:rPr>
        <w:t>अभियोग पत्र दायर गरिएको छ ।</w:t>
      </w:r>
    </w:p>
    <w:p w:rsidR="00D26B03" w:rsidRPr="00485388" w:rsidRDefault="00D26B03" w:rsidP="00F64733">
      <w:pPr>
        <w:pStyle w:val="ListParagraph"/>
        <w:spacing w:after="0" w:line="240" w:lineRule="auto"/>
        <w:ind w:hanging="630"/>
        <w:jc w:val="both"/>
        <w:rPr>
          <w:rFonts w:ascii="Kokila" w:hAnsi="Kokila" w:cs="Kalimati"/>
          <w:sz w:val="18"/>
          <w:szCs w:val="18"/>
        </w:rPr>
      </w:pPr>
    </w:p>
    <w:p w:rsidR="00D0068A" w:rsidRPr="00464288" w:rsidRDefault="00D0068A" w:rsidP="004367EB">
      <w:pPr>
        <w:pStyle w:val="Header"/>
        <w:ind w:right="-331"/>
        <w:jc w:val="both"/>
        <w:rPr>
          <w:rFonts w:ascii="Kokila" w:hAnsi="Kokila" w:cs="Kalimati"/>
          <w:noProof/>
          <w:color w:val="000000" w:themeColor="text1"/>
          <w:sz w:val="10"/>
          <w:szCs w:val="10"/>
        </w:rPr>
      </w:pPr>
    </w:p>
    <w:tbl>
      <w:tblPr>
        <w:tblStyle w:val="TableGrid"/>
        <w:tblW w:w="9293" w:type="dxa"/>
        <w:jc w:val="center"/>
        <w:tblLook w:val="04A0" w:firstRow="1" w:lastRow="0" w:firstColumn="1" w:lastColumn="0" w:noHBand="0" w:noVBand="1"/>
      </w:tblPr>
      <w:tblGrid>
        <w:gridCol w:w="703"/>
        <w:gridCol w:w="1720"/>
        <w:gridCol w:w="2090"/>
        <w:gridCol w:w="2374"/>
        <w:gridCol w:w="2406"/>
      </w:tblGrid>
      <w:tr w:rsidR="00464288" w:rsidRPr="00F64733" w:rsidTr="00293FF6">
        <w:trPr>
          <w:jc w:val="center"/>
        </w:trPr>
        <w:tc>
          <w:tcPr>
            <w:tcW w:w="703" w:type="dxa"/>
          </w:tcPr>
          <w:p w:rsidR="001463B2" w:rsidRPr="00F64733" w:rsidRDefault="001463B2" w:rsidP="00293FF6">
            <w:pPr>
              <w:pStyle w:val="Header"/>
              <w:ind w:left="-113" w:right="-204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सि.नं.</w:t>
            </w:r>
          </w:p>
        </w:tc>
        <w:tc>
          <w:tcPr>
            <w:tcW w:w="1720" w:type="dxa"/>
          </w:tcPr>
          <w:p w:rsidR="001463B2" w:rsidRPr="00F64733" w:rsidRDefault="001463B2" w:rsidP="004367EB">
            <w:pPr>
              <w:pStyle w:val="Header"/>
              <w:ind w:right="-149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प्रतिवादी</w:t>
            </w:r>
          </w:p>
        </w:tc>
        <w:tc>
          <w:tcPr>
            <w:tcW w:w="2090" w:type="dxa"/>
          </w:tcPr>
          <w:p w:rsidR="001463B2" w:rsidRPr="00F64733" w:rsidRDefault="001463B2" w:rsidP="004367EB">
            <w:pPr>
              <w:pStyle w:val="Header"/>
              <w:ind w:right="-100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विगो</w:t>
            </w:r>
          </w:p>
        </w:tc>
        <w:tc>
          <w:tcPr>
            <w:tcW w:w="2374" w:type="dxa"/>
          </w:tcPr>
          <w:p w:rsidR="001463B2" w:rsidRPr="00F64733" w:rsidRDefault="001463B2" w:rsidP="004367EB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सजाय हुने विगो</w:t>
            </w:r>
          </w:p>
        </w:tc>
        <w:tc>
          <w:tcPr>
            <w:tcW w:w="2406" w:type="dxa"/>
          </w:tcPr>
          <w:p w:rsidR="001463B2" w:rsidRPr="00F64733" w:rsidRDefault="001463B2" w:rsidP="004367EB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सजायको माग दावी</w:t>
            </w:r>
          </w:p>
        </w:tc>
      </w:tr>
      <w:tr w:rsidR="00464288" w:rsidRPr="00F64733" w:rsidTr="00293FF6">
        <w:trPr>
          <w:jc w:val="center"/>
        </w:trPr>
        <w:tc>
          <w:tcPr>
            <w:tcW w:w="703" w:type="dxa"/>
          </w:tcPr>
          <w:p w:rsidR="001463B2" w:rsidRPr="00F64733" w:rsidRDefault="00EF6DF7" w:rsidP="00450690">
            <w:pPr>
              <w:pStyle w:val="Header"/>
              <w:ind w:right="-125"/>
              <w:jc w:val="center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noProof/>
                <w:color w:val="000000" w:themeColor="text1"/>
                <w:sz w:val="24"/>
                <w:szCs w:val="24"/>
                <w:cs/>
              </w:rPr>
              <w:t>१</w:t>
            </w:r>
          </w:p>
        </w:tc>
        <w:tc>
          <w:tcPr>
            <w:tcW w:w="1720" w:type="dxa"/>
          </w:tcPr>
          <w:p w:rsidR="001463B2" w:rsidRPr="00F64733" w:rsidRDefault="00EF6DF7" w:rsidP="00293FF6">
            <w:pPr>
              <w:pStyle w:val="Header"/>
              <w:ind w:right="-110"/>
              <w:jc w:val="both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Times New Roman" w:hAnsi="Times New Roman" w:cs="Kalimati"/>
                <w:noProof/>
                <w:sz w:val="24"/>
                <w:szCs w:val="24"/>
                <w:cs/>
              </w:rPr>
              <w:t>विष्णु ज्ञवाली</w:t>
            </w:r>
          </w:p>
        </w:tc>
        <w:tc>
          <w:tcPr>
            <w:tcW w:w="2090" w:type="dxa"/>
          </w:tcPr>
          <w:p w:rsidR="001463B2" w:rsidRPr="00F64733" w:rsidRDefault="00EF6DF7" w:rsidP="00293FF6">
            <w:pPr>
              <w:pStyle w:val="Header"/>
              <w:ind w:right="-90"/>
              <w:jc w:val="right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Times New Roman" w:hAnsi="Times New Roman" w:cs="Kalimati" w:hint="cs"/>
                <w:noProof/>
                <w:sz w:val="24"/>
                <w:szCs w:val="24"/>
                <w:cs/>
                <w:lang w:val="ne-NP"/>
              </w:rPr>
              <w:t xml:space="preserve">7,37,75,576।- </w:t>
            </w:r>
          </w:p>
        </w:tc>
        <w:tc>
          <w:tcPr>
            <w:tcW w:w="2374" w:type="dxa"/>
          </w:tcPr>
          <w:p w:rsidR="001463B2" w:rsidRPr="00F64733" w:rsidRDefault="00EF6DF7" w:rsidP="00293FF6">
            <w:pPr>
              <w:pStyle w:val="Header"/>
              <w:jc w:val="right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Times New Roman" w:hAnsi="Times New Roman" w:cs="Kalimati" w:hint="cs"/>
                <w:noProof/>
                <w:sz w:val="24"/>
                <w:szCs w:val="24"/>
                <w:cs/>
                <w:lang w:val="ne-NP"/>
              </w:rPr>
              <w:t xml:space="preserve">7,37,75,576।- </w:t>
            </w:r>
          </w:p>
        </w:tc>
        <w:tc>
          <w:tcPr>
            <w:tcW w:w="2406" w:type="dxa"/>
          </w:tcPr>
          <w:p w:rsidR="001463B2" w:rsidRPr="00464288" w:rsidRDefault="00464288" w:rsidP="00FE4F54">
            <w:pPr>
              <w:pStyle w:val="Header"/>
              <w:ind w:right="-80"/>
              <w:jc w:val="right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464288"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१४</w:t>
            </w:r>
            <w:r w:rsidR="00EF6DF7" w:rsidRPr="00464288"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,</w:t>
            </w:r>
            <w:r w:rsidRPr="00464288"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7५</w:t>
            </w:r>
            <w:r w:rsidR="00EF6DF7" w:rsidRPr="00464288"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,</w:t>
            </w:r>
            <w:r w:rsidRPr="00464288"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5१</w:t>
            </w:r>
            <w:r w:rsidR="00EF6DF7" w:rsidRPr="00464288"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,</w:t>
            </w:r>
            <w:r w:rsidRPr="00464288"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152</w:t>
            </w:r>
            <w:r w:rsidR="00EF6DF7" w:rsidRPr="00464288"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 xml:space="preserve">।- </w:t>
            </w:r>
          </w:p>
        </w:tc>
      </w:tr>
    </w:tbl>
    <w:p w:rsidR="00D0068A" w:rsidRPr="00F64733" w:rsidRDefault="00D0068A" w:rsidP="004367EB">
      <w:pPr>
        <w:pStyle w:val="Header"/>
        <w:ind w:right="-331"/>
        <w:jc w:val="both"/>
        <w:rPr>
          <w:rFonts w:ascii="Kokila" w:hAnsi="Kokila" w:cs="Kalimati"/>
          <w:noProof/>
          <w:color w:val="000000" w:themeColor="text1"/>
          <w:sz w:val="24"/>
          <w:szCs w:val="24"/>
        </w:rPr>
      </w:pPr>
    </w:p>
    <w:p w:rsidR="001463B2" w:rsidRPr="003E206D" w:rsidRDefault="00A9572E" w:rsidP="00464288">
      <w:pPr>
        <w:pStyle w:val="Header"/>
        <w:tabs>
          <w:tab w:val="clear" w:pos="9360"/>
        </w:tabs>
        <w:ind w:left="6480" w:right="29"/>
        <w:jc w:val="center"/>
        <w:rPr>
          <w:rFonts w:ascii="Kokila" w:hAnsi="Kokila" w:cs="Kalimati"/>
          <w:b/>
          <w:bCs/>
          <w:noProof/>
          <w:color w:val="000000" w:themeColor="text1"/>
          <w:sz w:val="26"/>
          <w:szCs w:val="26"/>
        </w:rPr>
      </w:pPr>
      <w:r>
        <w:rPr>
          <w:rFonts w:ascii="Kokila" w:hAnsi="Kokila" w:cs="Kalimati"/>
          <w:b/>
          <w:bCs/>
          <w:noProof/>
          <w:color w:val="000000" w:themeColor="text1"/>
          <w:sz w:val="26"/>
          <w:szCs w:val="26"/>
        </w:rPr>
        <w:t xml:space="preserve">     </w:t>
      </w:r>
      <w:bookmarkStart w:id="0" w:name="_GoBack"/>
      <w:bookmarkEnd w:id="0"/>
      <w:r w:rsidR="001463B2" w:rsidRPr="003E206D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>सूचना अधिकारी</w:t>
      </w:r>
    </w:p>
    <w:p w:rsidR="001463B2" w:rsidRPr="00F64733" w:rsidRDefault="001463B2" w:rsidP="00464288">
      <w:pPr>
        <w:pStyle w:val="Header"/>
        <w:tabs>
          <w:tab w:val="clear" w:pos="9360"/>
        </w:tabs>
        <w:ind w:left="6480" w:right="-331"/>
        <w:jc w:val="center"/>
        <w:rPr>
          <w:rFonts w:ascii="Kokila" w:hAnsi="Kokila" w:cs="Kalimati"/>
          <w:b/>
          <w:bCs/>
          <w:noProof/>
          <w:color w:val="000000" w:themeColor="text1"/>
          <w:sz w:val="24"/>
          <w:szCs w:val="24"/>
        </w:rPr>
      </w:pPr>
      <w:r w:rsidRPr="003E206D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>राजस्व अनुसन्धान विभाग</w:t>
      </w:r>
    </w:p>
    <w:sectPr w:rsidR="001463B2" w:rsidRPr="00F64733" w:rsidSect="002B1FEC">
      <w:pgSz w:w="11909" w:h="16834" w:code="9"/>
      <w:pgMar w:top="45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85EA8"/>
    <w:multiLevelType w:val="hybridMultilevel"/>
    <w:tmpl w:val="D7D813FC"/>
    <w:lvl w:ilvl="0" w:tplc="7AA23E64">
      <w:start w:val="1"/>
      <w:numFmt w:val="hindiNumbers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1373C"/>
    <w:multiLevelType w:val="hybridMultilevel"/>
    <w:tmpl w:val="745094F0"/>
    <w:lvl w:ilvl="0" w:tplc="B1BE783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8A"/>
    <w:rsid w:val="00057BF3"/>
    <w:rsid w:val="001463B2"/>
    <w:rsid w:val="001A65E0"/>
    <w:rsid w:val="00293FF6"/>
    <w:rsid w:val="002B1FEC"/>
    <w:rsid w:val="0035024F"/>
    <w:rsid w:val="003E206D"/>
    <w:rsid w:val="004367EB"/>
    <w:rsid w:val="00450690"/>
    <w:rsid w:val="00464288"/>
    <w:rsid w:val="00485388"/>
    <w:rsid w:val="00795093"/>
    <w:rsid w:val="009319A5"/>
    <w:rsid w:val="00A9572E"/>
    <w:rsid w:val="00AE0560"/>
    <w:rsid w:val="00B35430"/>
    <w:rsid w:val="00BA3BE9"/>
    <w:rsid w:val="00C5120F"/>
    <w:rsid w:val="00D0068A"/>
    <w:rsid w:val="00D26B03"/>
    <w:rsid w:val="00E92C31"/>
    <w:rsid w:val="00EF6DF7"/>
    <w:rsid w:val="00F26D21"/>
    <w:rsid w:val="00F64733"/>
    <w:rsid w:val="00FA2763"/>
    <w:rsid w:val="00FE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1C4D6A-966F-4A07-9892-5D49FE54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68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00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0068A"/>
    <w:rPr>
      <w:rFonts w:eastAsiaTheme="minorEastAsia"/>
    </w:rPr>
  </w:style>
  <w:style w:type="table" w:styleId="TableGrid">
    <w:name w:val="Table Grid"/>
    <w:basedOn w:val="TableNormal"/>
    <w:uiPriority w:val="59"/>
    <w:rsid w:val="00146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67EB"/>
    <w:pPr>
      <w:spacing w:after="160" w:line="259" w:lineRule="auto"/>
      <w:ind w:left="720"/>
      <w:contextualSpacing/>
    </w:pPr>
    <w:rPr>
      <w:rFonts w:ascii="Calibri" w:eastAsia="Calibri" w:hAnsi="Calibri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DRIC</dc:creator>
  <cp:lastModifiedBy>Microsoft account</cp:lastModifiedBy>
  <cp:revision>22</cp:revision>
  <cp:lastPrinted>2021-08-03T10:13:00Z</cp:lastPrinted>
  <dcterms:created xsi:type="dcterms:W3CDTF">2021-08-03T09:27:00Z</dcterms:created>
  <dcterms:modified xsi:type="dcterms:W3CDTF">2021-08-03T10:40:00Z</dcterms:modified>
</cp:coreProperties>
</file>