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D0068A" w:rsidP="00DD75BF">
      <w:pPr>
        <w:spacing w:after="0" w:line="192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D75BF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59690</wp:posOffset>
            </wp:positionV>
            <wp:extent cx="1057275" cy="888365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68A"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DD75BF" w:rsidRDefault="00D0068A" w:rsidP="00DD75BF">
      <w:pPr>
        <w:pStyle w:val="Header"/>
        <w:spacing w:line="192" w:lineRule="auto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</w:rPr>
      </w:pPr>
      <w:r w:rsidRPr="00DD75BF">
        <w:rPr>
          <w:rFonts w:ascii="Kokila" w:hAnsi="Kokila" w:cs="Kalimati"/>
          <w:b/>
          <w:bCs/>
          <w:noProof/>
          <w:color w:val="000000" w:themeColor="text1"/>
          <w:sz w:val="38"/>
          <w:szCs w:val="38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0F61D1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6"/>
          <w:szCs w:val="36"/>
          <w:u w:val="single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36"/>
          <w:szCs w:val="36"/>
          <w:u w:val="single"/>
          <w:cs/>
        </w:rPr>
        <w:t>प्रेस विज्ञप्‍ति</w:t>
      </w:r>
    </w:p>
    <w:p w:rsidR="00D0068A" w:rsidRPr="00DD75BF" w:rsidRDefault="00D0068A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Cs w:val="22"/>
        </w:rPr>
      </w:pPr>
      <w:r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 xml:space="preserve">मितिः- </w:t>
      </w:r>
      <w:r w:rsidR="004367EB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२०७</w:t>
      </w:r>
      <w:r w:rsidR="00EB213D" w:rsidRPr="00DD75BF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८</w:t>
      </w:r>
      <w:r w:rsidR="004367EB" w:rsidRPr="006606A7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।</w:t>
      </w:r>
      <w:r w:rsidR="006606A7" w:rsidRPr="006606A7">
        <w:rPr>
          <w:rFonts w:ascii="Mangal" w:hAnsi="Mangal" w:cs="Kalimati"/>
          <w:b/>
          <w:bCs/>
          <w:sz w:val="24"/>
          <w:szCs w:val="24"/>
          <w:cs/>
          <w:lang w:bidi="hi-IN"/>
        </w:rPr>
        <w:t>१०</w:t>
      </w:r>
      <w:r w:rsidR="004367EB" w:rsidRPr="006606A7">
        <w:rPr>
          <w:rFonts w:ascii="Kokila" w:hAnsi="Kokila" w:cs="Kalimati" w:hint="cs"/>
          <w:b/>
          <w:bCs/>
          <w:noProof/>
          <w:color w:val="000000" w:themeColor="text1"/>
          <w:szCs w:val="22"/>
          <w:cs/>
        </w:rPr>
        <w:t>।</w:t>
      </w:r>
      <w:r w:rsidR="006606A7" w:rsidRPr="006606A7">
        <w:rPr>
          <w:rFonts w:ascii="Mangal" w:hAnsi="Mangal" w:cs="Kalimati"/>
          <w:b/>
          <w:bCs/>
          <w:sz w:val="24"/>
          <w:szCs w:val="24"/>
          <w:cs/>
          <w:lang w:bidi="hi-IN"/>
        </w:rPr>
        <w:t>११</w:t>
      </w:r>
    </w:p>
    <w:p w:rsidR="00D0068A" w:rsidRPr="000F61D1" w:rsidRDefault="004367EB" w:rsidP="00DD75BF">
      <w:pPr>
        <w:pStyle w:val="Header"/>
        <w:tabs>
          <w:tab w:val="clear" w:pos="4680"/>
          <w:tab w:val="clear" w:pos="9360"/>
        </w:tabs>
        <w:ind w:left="-450" w:right="-331" w:firstLine="45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राजस्व अनुसन्धान </w:t>
      </w:r>
      <w:r w:rsidR="00020D9B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विभागबाट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निम्न विवरण सहितको </w:t>
      </w:r>
      <w:r w:rsidR="00845DDC" w:rsidRPr="00845DDC">
        <w:rPr>
          <w:rFonts w:ascii="Preeti" w:hAnsi="Preeti" w:cs="Kalimati" w:hint="cs"/>
          <w:sz w:val="24"/>
          <w:szCs w:val="24"/>
          <w:cs/>
        </w:rPr>
        <w:t xml:space="preserve">विदेशी विनिमय (नियमित गर्ने) ऐन, २०१९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सम्बन्धी</w:t>
      </w:r>
      <w:r w:rsidR="008D2FCC">
        <w:rPr>
          <w:rFonts w:ascii="Kokila" w:hAnsi="Kokila" w:cs="Kalimati"/>
          <w:noProof/>
          <w:color w:val="000000" w:themeColor="text1"/>
          <w:sz w:val="23"/>
          <w:szCs w:val="23"/>
        </w:rPr>
        <w:t xml:space="preserve"> 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मुद्दा</w:t>
      </w:r>
      <w:r w:rsidR="008D2FCC">
        <w:rPr>
          <w:rFonts w:ascii="Kokila" w:hAnsi="Kokila" w:cs="Kalimati"/>
          <w:noProof/>
          <w:color w:val="000000" w:themeColor="text1"/>
          <w:sz w:val="23"/>
          <w:szCs w:val="23"/>
        </w:rPr>
        <w:t xml:space="preserve"> </w:t>
      </w:r>
      <w:r w:rsidR="00845DDC" w:rsidRPr="00845DDC">
        <w:rPr>
          <w:rFonts w:ascii="Kokila" w:hAnsi="Kokila" w:cs="Kalimati"/>
          <w:noProof/>
          <w:color w:val="000000" w:themeColor="text1"/>
          <w:sz w:val="23"/>
          <w:szCs w:val="23"/>
          <w:cs/>
        </w:rPr>
        <w:t>काठमाडौं जिल्ला अदालत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मा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मिति २०७८।</w:t>
      </w:r>
      <w:r w:rsidR="006606A7" w:rsidRPr="006606A7">
        <w:rPr>
          <w:rFonts w:ascii="Mangal" w:hAnsi="Mangal" w:cs="Kalimati"/>
          <w:sz w:val="24"/>
          <w:szCs w:val="24"/>
          <w:cs/>
          <w:lang w:bidi="hi-IN"/>
        </w:rPr>
        <w:t>१०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  <w:r w:rsidR="006606A7" w:rsidRPr="006606A7">
        <w:rPr>
          <w:rFonts w:ascii="Mangal" w:hAnsi="Mangal" w:cs="Kalimati"/>
          <w:sz w:val="24"/>
          <w:szCs w:val="24"/>
          <w:cs/>
          <w:lang w:bidi="hi-IN"/>
        </w:rPr>
        <w:t>१०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मा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 xml:space="preserve"> दायर गरिएको </w:t>
      </w:r>
      <w:r w:rsidR="001463B2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छ</w:t>
      </w:r>
      <w:r w:rsidR="00D0068A" w:rsidRPr="000F61D1">
        <w:rPr>
          <w:rFonts w:ascii="Kokila" w:hAnsi="Kokila" w:cs="Kalimati" w:hint="cs"/>
          <w:noProof/>
          <w:color w:val="000000" w:themeColor="text1"/>
          <w:sz w:val="23"/>
          <w:szCs w:val="23"/>
          <w:cs/>
        </w:rPr>
        <w:t>।</w:t>
      </w:r>
    </w:p>
    <w:p w:rsidR="000D0F43" w:rsidRPr="000F61D1" w:rsidRDefault="004367EB" w:rsidP="00DD75B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-450" w:right="-331" w:firstLine="0"/>
        <w:jc w:val="both"/>
        <w:rPr>
          <w:rFonts w:ascii="Times New Roman" w:hAnsi="Times New Roman" w:cs="Kalimati"/>
          <w:noProof/>
          <w:sz w:val="23"/>
          <w:szCs w:val="23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अभियुक्तको विवरणः </w:t>
      </w:r>
    </w:p>
    <w:p w:rsidR="006606A7" w:rsidRPr="006606A7" w:rsidRDefault="006606A7" w:rsidP="006606A7">
      <w:pPr>
        <w:pStyle w:val="ListParagraph"/>
        <w:numPr>
          <w:ilvl w:val="0"/>
          <w:numId w:val="7"/>
        </w:numPr>
        <w:spacing w:after="0"/>
        <w:ind w:left="-90" w:right="-331"/>
        <w:jc w:val="both"/>
        <w:rPr>
          <w:rFonts w:ascii="Times New Roman" w:eastAsiaTheme="minorEastAsia" w:hAnsi="Times New Roman" w:cs="Kalimati"/>
          <w:noProof/>
          <w:sz w:val="23"/>
          <w:szCs w:val="23"/>
        </w:rPr>
      </w:pPr>
      <w:r w:rsidRPr="006606A7">
        <w:rPr>
          <w:rFonts w:ascii="Mangal" w:hAnsi="Mangal" w:cs="Kalimati"/>
          <w:sz w:val="24"/>
          <w:szCs w:val="24"/>
          <w:cs/>
          <w:lang w:bidi="hi-IN"/>
        </w:rPr>
        <w:t>कैलालि ल</w:t>
      </w:r>
      <w:r w:rsidRPr="006606A7">
        <w:rPr>
          <w:rFonts w:ascii="Mangal" w:hAnsi="Mangal" w:cs="Kalimati" w:hint="cs"/>
          <w:sz w:val="24"/>
          <w:szCs w:val="24"/>
          <w:cs/>
        </w:rPr>
        <w:t>म्</w:t>
      </w:r>
      <w:r w:rsidRPr="006606A7">
        <w:rPr>
          <w:rFonts w:ascii="Mangal" w:hAnsi="Mangal" w:cs="Kalimati"/>
          <w:sz w:val="24"/>
          <w:szCs w:val="24"/>
          <w:cs/>
          <w:lang w:bidi="hi-IN"/>
        </w:rPr>
        <w:t xml:space="preserve">किचुवा १० स्थायी ठेगाना भई हाल </w:t>
      </w:r>
      <w:r w:rsidRPr="006606A7">
        <w:rPr>
          <w:rFonts w:ascii="Mangal" w:hAnsi="Mangal" w:cs="Kalimati" w:hint="cs"/>
          <w:sz w:val="24"/>
          <w:szCs w:val="24"/>
          <w:cs/>
        </w:rPr>
        <w:t xml:space="preserve">काठमाडौं </w:t>
      </w:r>
      <w:r w:rsidRPr="006606A7">
        <w:rPr>
          <w:rFonts w:ascii="Mangal" w:hAnsi="Mangal" w:cs="Kalimati"/>
          <w:sz w:val="24"/>
          <w:szCs w:val="24"/>
          <w:cs/>
          <w:lang w:bidi="hi-IN"/>
        </w:rPr>
        <w:t>कालोपुल</w:t>
      </w:r>
      <w:r w:rsidRPr="006606A7">
        <w:rPr>
          <w:rFonts w:ascii="Mangal" w:hAnsi="Mangal" w:cs="Kalimati" w:hint="cs"/>
          <w:sz w:val="24"/>
          <w:szCs w:val="24"/>
          <w:cs/>
        </w:rPr>
        <w:t xml:space="preserve"> गुरुङ्टोलमा</w:t>
      </w:r>
      <w:r w:rsidR="008D2FCC">
        <w:rPr>
          <w:rFonts w:ascii="Mangal" w:hAnsi="Mangal" w:cs="Kalimati"/>
          <w:sz w:val="24"/>
          <w:szCs w:val="24"/>
        </w:rPr>
        <w:t xml:space="preserve"> </w:t>
      </w:r>
      <w:r w:rsidRPr="006606A7">
        <w:rPr>
          <w:rFonts w:ascii="Mangal" w:hAnsi="Mangal" w:cs="Kalimati" w:hint="cs"/>
          <w:sz w:val="24"/>
          <w:szCs w:val="24"/>
          <w:cs/>
        </w:rPr>
        <w:t>बस्ने दिनेश खड्का</w:t>
      </w:r>
      <w:r w:rsidRPr="006606A7">
        <w:rPr>
          <w:rFonts w:ascii="Mangal" w:hAnsi="Mangal" w:cs="Kalimati"/>
          <w:sz w:val="24"/>
          <w:szCs w:val="24"/>
        </w:rPr>
        <w:t>,</w:t>
      </w:r>
      <w:r w:rsidRPr="006606A7">
        <w:rPr>
          <w:rFonts w:cs="Kalimati" w:hint="cs"/>
          <w:sz w:val="24"/>
          <w:szCs w:val="24"/>
          <w:cs/>
        </w:rPr>
        <w:t xml:space="preserve"> दिनेश खड्क</w:t>
      </w:r>
      <w:r w:rsidR="00E42034">
        <w:rPr>
          <w:rFonts w:cs="Kalimati" w:hint="cs"/>
          <w:sz w:val="24"/>
          <w:szCs w:val="24"/>
          <w:cs/>
        </w:rPr>
        <w:t>ाको</w:t>
      </w:r>
      <w:r w:rsidRPr="006606A7">
        <w:rPr>
          <w:rFonts w:cs="Kalimati" w:hint="cs"/>
          <w:sz w:val="24"/>
          <w:szCs w:val="24"/>
          <w:cs/>
        </w:rPr>
        <w:t xml:space="preserve"> दिद</w:t>
      </w:r>
      <w:r w:rsidR="00E42034">
        <w:rPr>
          <w:rFonts w:cs="Kalimati" w:hint="cs"/>
          <w:sz w:val="24"/>
          <w:szCs w:val="24"/>
          <w:cs/>
        </w:rPr>
        <w:t>ी</w:t>
      </w:r>
      <w:r w:rsidRPr="006606A7">
        <w:rPr>
          <w:rFonts w:cs="Kalimati" w:hint="cs"/>
          <w:sz w:val="24"/>
          <w:szCs w:val="24"/>
          <w:cs/>
        </w:rPr>
        <w:t xml:space="preserve"> प्रतिवादी भगवती खड्का तथा वुवा प्रतिवादी नर वहादुर खड्का</w:t>
      </w:r>
      <w:r w:rsidR="008D2FCC">
        <w:rPr>
          <w:rFonts w:cs="Kalimati"/>
          <w:sz w:val="24"/>
          <w:szCs w:val="24"/>
        </w:rPr>
        <w:t xml:space="preserve"> </w:t>
      </w:r>
      <w:r w:rsidRPr="006606A7">
        <w:rPr>
          <w:rFonts w:cs="Kalimati" w:hint="cs"/>
          <w:sz w:val="24"/>
          <w:szCs w:val="24"/>
          <w:cs/>
        </w:rPr>
        <w:t>र</w:t>
      </w:r>
      <w:r w:rsidR="008D2FCC">
        <w:rPr>
          <w:rFonts w:cs="Kalimati"/>
          <w:sz w:val="24"/>
          <w:szCs w:val="24"/>
        </w:rPr>
        <w:t xml:space="preserve"> </w:t>
      </w:r>
      <w:r w:rsidRPr="006606A7">
        <w:rPr>
          <w:rFonts w:ascii="Mangal" w:hAnsi="Mangal" w:cs="Kalimati" w:hint="cs"/>
          <w:sz w:val="24"/>
          <w:szCs w:val="24"/>
          <w:cs/>
        </w:rPr>
        <w:t>दिनेश खड्का</w:t>
      </w:r>
      <w:r w:rsidRPr="006606A7">
        <w:rPr>
          <w:rFonts w:cs="Kalimati" w:hint="cs"/>
          <w:sz w:val="24"/>
          <w:szCs w:val="24"/>
          <w:cs/>
        </w:rPr>
        <w:t>को केटी साथी अनिता धिताल</w:t>
      </w:r>
    </w:p>
    <w:p w:rsidR="000D0F43" w:rsidRPr="000F61D1" w:rsidRDefault="006606A7" w:rsidP="00DD75BF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ascii="Kokila" w:hAnsi="Kokila" w:cs="Kalimati"/>
          <w:noProof/>
          <w:color w:val="000000" w:themeColor="text1"/>
          <w:sz w:val="23"/>
          <w:szCs w:val="23"/>
        </w:rPr>
      </w:pPr>
      <w:r w:rsidRPr="006606A7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कसुरको संक्षिप्‍त विवरणः </w:t>
      </w:r>
      <w:r w:rsidRPr="006606A7">
        <w:rPr>
          <w:rFonts w:cs="Kalimati" w:hint="cs"/>
          <w:sz w:val="24"/>
          <w:szCs w:val="24"/>
          <w:cs/>
        </w:rPr>
        <w:t>प्रतिवादी</w:t>
      </w:r>
      <w:r w:rsidR="008D2FCC">
        <w:rPr>
          <w:rFonts w:cs="Kalimati"/>
          <w:sz w:val="24"/>
          <w:szCs w:val="24"/>
        </w:rPr>
        <w:t xml:space="preserve"> </w:t>
      </w:r>
      <w:r w:rsidRPr="006606A7">
        <w:rPr>
          <w:rFonts w:cs="Kalimati" w:hint="cs"/>
          <w:sz w:val="24"/>
          <w:szCs w:val="24"/>
          <w:cs/>
        </w:rPr>
        <w:t>दिनेश खड्का</w:t>
      </w:r>
      <w:r w:rsidRPr="006606A7">
        <w:rPr>
          <w:rFonts w:cs="Kalimati"/>
          <w:sz w:val="24"/>
          <w:szCs w:val="24"/>
          <w:cs/>
        </w:rPr>
        <w:t>,</w:t>
      </w:r>
      <w:r w:rsidRPr="006606A7">
        <w:rPr>
          <w:rFonts w:cs="Kalimati" w:hint="cs"/>
          <w:sz w:val="24"/>
          <w:szCs w:val="24"/>
          <w:cs/>
        </w:rPr>
        <w:t xml:space="preserve"> प्रतिवादी दिनेश खड्क</w:t>
      </w:r>
      <w:r w:rsidR="00E42034">
        <w:rPr>
          <w:rFonts w:cs="Kalimati" w:hint="cs"/>
          <w:sz w:val="24"/>
          <w:szCs w:val="24"/>
          <w:cs/>
        </w:rPr>
        <w:t>ाको</w:t>
      </w:r>
      <w:r w:rsidR="008D2FCC">
        <w:rPr>
          <w:rFonts w:cs="Kalimati"/>
          <w:sz w:val="24"/>
          <w:szCs w:val="24"/>
        </w:rPr>
        <w:t xml:space="preserve"> </w:t>
      </w:r>
      <w:r w:rsidR="00E42034">
        <w:rPr>
          <w:rFonts w:cs="Kalimati" w:hint="cs"/>
          <w:sz w:val="24"/>
          <w:szCs w:val="24"/>
          <w:cs/>
        </w:rPr>
        <w:t>दिदी</w:t>
      </w:r>
      <w:r w:rsidRPr="006606A7">
        <w:rPr>
          <w:rFonts w:cs="Kalimati" w:hint="cs"/>
          <w:sz w:val="24"/>
          <w:szCs w:val="24"/>
          <w:cs/>
        </w:rPr>
        <w:t xml:space="preserve"> प्रतिवादी भगवती खड्का तथा वुवा प्रतिवादी नर वहादुर खड्काको बयान</w:t>
      </w:r>
      <w:r w:rsidRPr="006606A7">
        <w:rPr>
          <w:rFonts w:cs="Kalimati"/>
          <w:sz w:val="24"/>
          <w:szCs w:val="24"/>
        </w:rPr>
        <w:t>,</w:t>
      </w:r>
      <w:r w:rsidRPr="006606A7">
        <w:rPr>
          <w:rFonts w:cs="Kalimati" w:hint="cs"/>
          <w:sz w:val="24"/>
          <w:szCs w:val="24"/>
          <w:cs/>
        </w:rPr>
        <w:t xml:space="preserve"> विभिन्न वैकका वैक स्टेटमेन्टहरु</w:t>
      </w:r>
      <w:r w:rsidRPr="006606A7">
        <w:rPr>
          <w:rFonts w:cs="Kalimati"/>
          <w:sz w:val="24"/>
          <w:szCs w:val="24"/>
        </w:rPr>
        <w:t>,</w:t>
      </w:r>
      <w:r w:rsidRPr="006606A7">
        <w:rPr>
          <w:rFonts w:cs="Kalimati" w:hint="cs"/>
          <w:sz w:val="24"/>
          <w:szCs w:val="24"/>
          <w:cs/>
        </w:rPr>
        <w:t xml:space="preserve"> वरामदित मोवाइलमा प्राप्त मिसिल संलग्न डाटाहरुलगायत कल डिटेल विवरण समेतका मिसिल संलग्न प्रमाणबाट प्रतिवादी दिनेश खड्का समेतका विरुद्ध खण्डमा उल्लेखित प्रतिवादीहरूले सामूहिक रुपमा मिलिमतो गरी मोबाइल एप्स </w:t>
      </w:r>
      <w:r w:rsidRPr="006606A7">
        <w:rPr>
          <w:rFonts w:cs="Kalimati"/>
          <w:sz w:val="24"/>
          <w:szCs w:val="24"/>
        </w:rPr>
        <w:t>e-</w:t>
      </w:r>
      <w:proofErr w:type="spellStart"/>
      <w:r w:rsidRPr="006606A7">
        <w:rPr>
          <w:rFonts w:cs="Kalimati"/>
          <w:sz w:val="24"/>
          <w:szCs w:val="24"/>
        </w:rPr>
        <w:t>Skrill</w:t>
      </w:r>
      <w:proofErr w:type="spellEnd"/>
      <w:r w:rsidRPr="006606A7">
        <w:rPr>
          <w:rFonts w:cs="Kalimati"/>
          <w:sz w:val="24"/>
          <w:szCs w:val="24"/>
        </w:rPr>
        <w:t xml:space="preserve"> </w:t>
      </w:r>
      <w:r w:rsidRPr="006606A7">
        <w:rPr>
          <w:rFonts w:cs="Kalimati" w:hint="cs"/>
          <w:sz w:val="24"/>
          <w:szCs w:val="24"/>
          <w:cs/>
        </w:rPr>
        <w:t xml:space="preserve">तथा </w:t>
      </w:r>
      <w:proofErr w:type="spellStart"/>
      <w:r w:rsidRPr="006606A7">
        <w:rPr>
          <w:rFonts w:cs="Kalimati"/>
          <w:sz w:val="24"/>
          <w:szCs w:val="24"/>
        </w:rPr>
        <w:t>Binance</w:t>
      </w:r>
      <w:proofErr w:type="spellEnd"/>
      <w:r w:rsidRPr="006606A7">
        <w:rPr>
          <w:rFonts w:cs="Kalimati"/>
          <w:sz w:val="24"/>
          <w:szCs w:val="24"/>
        </w:rPr>
        <w:t xml:space="preserve"> </w:t>
      </w:r>
      <w:r w:rsidRPr="006606A7">
        <w:rPr>
          <w:rFonts w:cs="Kalimati" w:hint="cs"/>
          <w:sz w:val="24"/>
          <w:szCs w:val="24"/>
          <w:cs/>
        </w:rPr>
        <w:t xml:space="preserve">प्रयोग गरि विदेशि विनिमय अमेरिकी डलर सम्बन्धि कसुर गरेको तथा उनको </w:t>
      </w:r>
      <w:r w:rsidR="00E42034">
        <w:rPr>
          <w:rFonts w:cs="Kalimati" w:hint="cs"/>
          <w:sz w:val="24"/>
          <w:szCs w:val="24"/>
          <w:cs/>
        </w:rPr>
        <w:t>दिदी</w:t>
      </w:r>
      <w:r w:rsidRPr="006606A7">
        <w:rPr>
          <w:rFonts w:cs="Kalimati" w:hint="cs"/>
          <w:sz w:val="24"/>
          <w:szCs w:val="24"/>
          <w:cs/>
        </w:rPr>
        <w:t xml:space="preserve"> भगवती खड्का</w:t>
      </w:r>
      <w:r w:rsidRPr="006606A7">
        <w:rPr>
          <w:rFonts w:cs="Kalimati"/>
          <w:sz w:val="24"/>
          <w:szCs w:val="24"/>
          <w:cs/>
        </w:rPr>
        <w:t>,</w:t>
      </w:r>
      <w:r w:rsidRPr="006606A7">
        <w:rPr>
          <w:rFonts w:cs="Kalimati" w:hint="cs"/>
          <w:sz w:val="24"/>
          <w:szCs w:val="24"/>
          <w:cs/>
        </w:rPr>
        <w:t xml:space="preserve"> वुवा नरवहादुर खड्का र उनको केटी साथी अनिता धिताल समेत यो कार्यमा संलग्न रहि </w:t>
      </w:r>
      <w:r w:rsidR="00E42034">
        <w:rPr>
          <w:rFonts w:cs="Kalimati" w:hint="cs"/>
          <w:sz w:val="24"/>
          <w:szCs w:val="24"/>
          <w:cs/>
        </w:rPr>
        <w:t xml:space="preserve">सामूहिक रुपमा </w:t>
      </w:r>
      <w:r w:rsidRPr="006606A7">
        <w:rPr>
          <w:rFonts w:cs="Kalimati" w:hint="cs"/>
          <w:sz w:val="24"/>
          <w:szCs w:val="24"/>
          <w:cs/>
        </w:rPr>
        <w:t>काठमाडौको कालोपुल समेतमा डलरको अनलाइन मार्फत अवैध रुपमा कारोबार गरेको कसुरजन्य कार्य।</w:t>
      </w:r>
    </w:p>
    <w:p w:rsidR="006606A7" w:rsidRPr="006606A7" w:rsidRDefault="001463B2" w:rsidP="006606A7">
      <w:pPr>
        <w:pStyle w:val="ListParagraph"/>
        <w:numPr>
          <w:ilvl w:val="0"/>
          <w:numId w:val="3"/>
        </w:numPr>
        <w:spacing w:after="0" w:line="240" w:lineRule="auto"/>
        <w:ind w:left="-90" w:right="-331" w:hanging="360"/>
        <w:jc w:val="both"/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कायम भएको विगो र </w:t>
      </w:r>
      <w:r w:rsidR="004367EB" w:rsidRPr="000F61D1">
        <w:rPr>
          <w:rFonts w:ascii="Kokila" w:hAnsi="Kokila" w:cs="Kalimati" w:hint="cs"/>
          <w:b/>
          <w:bCs/>
          <w:noProof/>
          <w:color w:val="000000" w:themeColor="text1"/>
          <w:sz w:val="23"/>
          <w:szCs w:val="23"/>
          <w:cs/>
        </w:rPr>
        <w:t xml:space="preserve">सजायको मागदाविः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 xml:space="preserve">प्रतिवादी दिनेश खड्काले </w:t>
      </w:r>
      <w:r w:rsidR="006606A7" w:rsidRPr="006606A7">
        <w:rPr>
          <w:rFonts w:ascii="Kokila" w:hAnsi="Kokila" w:cs="Kalimati"/>
          <w:sz w:val="28"/>
          <w:szCs w:val="28"/>
        </w:rPr>
        <w:t>e–</w:t>
      </w:r>
      <w:proofErr w:type="spellStart"/>
      <w:r w:rsidR="006606A7" w:rsidRPr="006606A7">
        <w:rPr>
          <w:rFonts w:ascii="Kokila" w:hAnsi="Kokila" w:cs="Kalimati"/>
          <w:sz w:val="28"/>
          <w:szCs w:val="28"/>
        </w:rPr>
        <w:t>skrill</w:t>
      </w:r>
      <w:proofErr w:type="spellEnd"/>
      <w:r w:rsidR="006606A7" w:rsidRPr="006606A7">
        <w:rPr>
          <w:rFonts w:ascii="Kokila" w:hAnsi="Kokila" w:cs="Kalimati"/>
          <w:sz w:val="28"/>
          <w:szCs w:val="28"/>
        </w:rPr>
        <w:t xml:space="preserve">, </w:t>
      </w:r>
      <w:proofErr w:type="spellStart"/>
      <w:r w:rsidR="006606A7" w:rsidRPr="006606A7">
        <w:rPr>
          <w:rFonts w:ascii="Kokila" w:hAnsi="Kokila" w:cs="Kalimati"/>
          <w:sz w:val="28"/>
          <w:szCs w:val="28"/>
        </w:rPr>
        <w:t>Binance</w:t>
      </w:r>
      <w:proofErr w:type="spellEnd"/>
      <w:r w:rsidR="008D2FCC">
        <w:rPr>
          <w:rFonts w:ascii="Kokila" w:hAnsi="Kokila" w:cs="Kalimati"/>
          <w:sz w:val="28"/>
          <w:szCs w:val="28"/>
        </w:rPr>
        <w:t xml:space="preserve">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मार्फत रकम लोड तथा अनलोड गरी अमेरिकी डलर सटही गरी प्रतिवादी दिनेश खड्काको ग्लोवल बैंकसमेतबाट रु.</w:t>
      </w:r>
      <w:r w:rsidR="008D2FCC">
        <w:rPr>
          <w:rFonts w:ascii="Kokila" w:hAnsi="Kokila" w:cs="Kalimati"/>
          <w:sz w:val="24"/>
          <w:szCs w:val="24"/>
        </w:rPr>
        <w:t xml:space="preserve">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९,७९,९८,५८१</w:t>
      </w:r>
      <w:r w:rsidR="00D92D38">
        <w:rPr>
          <w:rFonts w:ascii="Kokila" w:hAnsi="Kokila" w:cs="Kalimati" w:hint="cs"/>
          <w:sz w:val="24"/>
          <w:szCs w:val="24"/>
          <w:cs/>
        </w:rPr>
        <w:t>।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७७ (नौ करोड उनान्असी लाख अन्ठानब्वे हजार पाँचसय एकासी र पैसा सतहत्तर)</w:t>
      </w:r>
      <w:r w:rsidR="00D92D38">
        <w:rPr>
          <w:rFonts w:ascii="Kokila" w:hAnsi="Kokila" w:cs="Kalimati" w:hint="cs"/>
          <w:sz w:val="24"/>
          <w:szCs w:val="24"/>
          <w:cs/>
        </w:rPr>
        <w:t xml:space="preserve"> </w:t>
      </w:r>
      <w:bookmarkStart w:id="0" w:name="_GoBack"/>
      <w:bookmarkEnd w:id="0"/>
      <w:r w:rsidR="006606A7" w:rsidRPr="003518BB">
        <w:rPr>
          <w:rFonts w:ascii="Kokila" w:hAnsi="Kokila" w:cs="Kalimati" w:hint="cs"/>
          <w:sz w:val="24"/>
          <w:szCs w:val="24"/>
          <w:cs/>
        </w:rPr>
        <w:t>अनिता धितालको लक्ष्मी बैंक समेतबाट रु.५,७७,०६,८२६</w:t>
      </w:r>
      <w:r w:rsidR="00D92D38">
        <w:rPr>
          <w:rFonts w:ascii="Kokila" w:hAnsi="Kokila" w:cs="Kalimati" w:hint="cs"/>
          <w:sz w:val="24"/>
          <w:szCs w:val="24"/>
          <w:cs/>
        </w:rPr>
        <w:t>।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५१ (अक्षरुपी पाँच करोड सतहत्तर लाख छहजार आठसय छब्बिस र पैसा एकाउन्न) भगवती खड्काको एन.</w:t>
      </w:r>
      <w:r w:rsidR="008D2FCC">
        <w:rPr>
          <w:rFonts w:ascii="Kokila" w:hAnsi="Kokila" w:cs="Kalimati"/>
          <w:sz w:val="24"/>
          <w:szCs w:val="24"/>
        </w:rPr>
        <w:t xml:space="preserve">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आई. सि.</w:t>
      </w:r>
      <w:r w:rsidR="008D2FCC">
        <w:rPr>
          <w:rFonts w:ascii="Kokila" w:hAnsi="Kokila" w:cs="Kalimati"/>
          <w:sz w:val="24"/>
          <w:szCs w:val="24"/>
        </w:rPr>
        <w:t xml:space="preserve">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एशिया बैंक समेतबाट रु.२०,४२,९४,५२६।</w:t>
      </w:r>
      <w:r w:rsidR="00D92D38">
        <w:rPr>
          <w:rFonts w:ascii="Kokila" w:hAnsi="Kokila" w:cs="Kalimati"/>
          <w:sz w:val="24"/>
          <w:szCs w:val="24"/>
        </w:rPr>
        <w:t>-</w:t>
      </w:r>
      <w:r w:rsidR="006606A7" w:rsidRPr="003518BB">
        <w:rPr>
          <w:rFonts w:ascii="Kokila" w:hAnsi="Kokila" w:cs="Kalimati" w:hint="cs"/>
          <w:sz w:val="24"/>
          <w:szCs w:val="24"/>
          <w:cs/>
        </w:rPr>
        <w:t xml:space="preserve"> (अक्षरुपी बीस करोड बयालिस लाख चौरानब्बे हजार पाँच सय छब्बिस) नर बहादुर खड्काको ग्लोवल आई</w:t>
      </w:r>
      <w:r w:rsidR="008D2FCC" w:rsidRPr="003518BB">
        <w:rPr>
          <w:rFonts w:ascii="Kokila" w:hAnsi="Kokila" w:cs="Kalimati" w:hint="cs"/>
          <w:sz w:val="24"/>
          <w:szCs w:val="24"/>
          <w:cs/>
        </w:rPr>
        <w:t>.</w:t>
      </w:r>
      <w:r w:rsidR="008D2FCC">
        <w:rPr>
          <w:rFonts w:ascii="Kokila" w:hAnsi="Kokila" w:cs="Kalimati"/>
          <w:sz w:val="24"/>
          <w:szCs w:val="24"/>
        </w:rPr>
        <w:t xml:space="preserve">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एम.ई. बैंकबाट रु.१,६४,१११,६६।३५</w:t>
      </w:r>
      <w:r w:rsidR="00D92D38">
        <w:rPr>
          <w:rFonts w:ascii="Kokila" w:hAnsi="Kokila" w:cs="Kalimati"/>
          <w:sz w:val="24"/>
          <w:szCs w:val="24"/>
        </w:rPr>
        <w:t xml:space="preserve">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(एक करोड चौसठ्ठी लाख एघार हजार एक सय छैसठ्ठी र पैसा पैतिस) गरी कुल विगो रु.३७,६४,११,१००।</w:t>
      </w:r>
      <w:r w:rsidR="00D92D38">
        <w:rPr>
          <w:rFonts w:ascii="Kokila" w:hAnsi="Kokila" w:cs="Kalimati"/>
          <w:sz w:val="24"/>
          <w:szCs w:val="24"/>
        </w:rPr>
        <w:t xml:space="preserve">-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(अक्षरुपी सैतिस करोड चौसठ्ठी लाख एघार हजार एक सय) को नेपाल राष्ट्र बैंकको मिति २०७८</w:t>
      </w:r>
      <w:r w:rsidR="00D92D38">
        <w:rPr>
          <w:rFonts w:ascii="Kokila" w:hAnsi="Kokila" w:cs="Kalimati" w:hint="cs"/>
          <w:sz w:val="24"/>
          <w:szCs w:val="24"/>
          <w:cs/>
        </w:rPr>
        <w:t>।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०९</w:t>
      </w:r>
      <w:r w:rsidR="00D92D38">
        <w:rPr>
          <w:rFonts w:ascii="Kokila" w:hAnsi="Kokila" w:cs="Kalimati" w:hint="cs"/>
          <w:sz w:val="24"/>
          <w:szCs w:val="24"/>
          <w:cs/>
        </w:rPr>
        <w:t>।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११ को सूचना अनुसार १ अमेरिकी डलरको रु.१२०.३४ को कुल विगो रु.३७,६४,११,१००।</w:t>
      </w:r>
      <w:r w:rsidR="00D92D38">
        <w:rPr>
          <w:rFonts w:ascii="Kokila" w:hAnsi="Kokila" w:cs="Kalimati"/>
          <w:sz w:val="24"/>
          <w:szCs w:val="24"/>
        </w:rPr>
        <w:t xml:space="preserve">- 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(अक्षरुपी सैतिस करोड चौसठ्ठी लाख एघार हजार एक सय) को हुन आउने अमेरिकी डलर ३१,२७, ८९६</w:t>
      </w:r>
      <w:r w:rsidR="00D92D38">
        <w:rPr>
          <w:rFonts w:ascii="Kokila" w:hAnsi="Kokila" w:cs="Kalimati" w:hint="cs"/>
          <w:sz w:val="24"/>
          <w:szCs w:val="24"/>
          <w:cs/>
        </w:rPr>
        <w:t>।</w:t>
      </w:r>
      <w:r w:rsidR="006606A7" w:rsidRPr="003518BB">
        <w:rPr>
          <w:rFonts w:ascii="Kokila" w:hAnsi="Kokila" w:cs="Kalimati" w:hint="cs"/>
          <w:sz w:val="24"/>
          <w:szCs w:val="24"/>
          <w:cs/>
        </w:rPr>
        <w:t>७९ (एकतीस लाख सत्ताईस हजार आठसय छयानब्बे सेन्ट उनान्असी) रकम यी प्रतिवादी दिनेश खड्का समेतले विदेशी विनिमय (नियमित गर्ने) ऐन, २०१९ को दफा ३ को उपदफा (१), दफा ४ को उपदफा (१), दफा ५ को उपदफा (१) र दफा १२ बमोजिम नेपाल राष्ट्र बैंकको मिति २०७४/०४/२९, २०७५/१२/२६ र २०७८/०५/२४ को सूचना समेतले निषेधित कसूर गरेको पुष्टि हुन आएकोले निज प्रतिवादी दिनेश खड्कालाई सोही ऐनको दफा १७ को उपदफा (१) बमोजिम बिगो जफत गरी सजाय हुन र दफा १७ को उपदफा (९</w:t>
      </w:r>
      <w:r w:rsidR="006606A7">
        <w:rPr>
          <w:rFonts w:ascii="Kokila" w:hAnsi="Kokila" w:cs="Kalimati" w:hint="cs"/>
          <w:sz w:val="24"/>
          <w:szCs w:val="24"/>
          <w:cs/>
        </w:rPr>
        <w:t xml:space="preserve">) बमोजिम </w:t>
      </w:r>
      <w:r w:rsidR="000C6F2F">
        <w:rPr>
          <w:rFonts w:ascii="Kokila" w:hAnsi="Kokila" w:cs="Kalimati" w:hint="cs"/>
          <w:sz w:val="24"/>
          <w:szCs w:val="24"/>
          <w:cs/>
        </w:rPr>
        <w:t xml:space="preserve">तीन वर्षसम्मको कैद सजायको </w:t>
      </w:r>
      <w:r w:rsidR="006606A7">
        <w:rPr>
          <w:rFonts w:ascii="Kokila" w:hAnsi="Kokila" w:cs="Kalimati" w:hint="cs"/>
          <w:sz w:val="24"/>
          <w:szCs w:val="24"/>
          <w:cs/>
        </w:rPr>
        <w:t>मागदावी</w:t>
      </w:r>
      <w:r w:rsidR="008D2FCC">
        <w:rPr>
          <w:rFonts w:ascii="Kokila" w:hAnsi="Kokila" w:cs="Kalimati"/>
          <w:sz w:val="24"/>
          <w:szCs w:val="24"/>
        </w:rPr>
        <w:t xml:space="preserve">  </w:t>
      </w:r>
      <w:r w:rsidR="006606A7">
        <w:rPr>
          <w:rFonts w:ascii="Kokila" w:hAnsi="Kokila" w:cs="Kalimati" w:hint="cs"/>
          <w:sz w:val="24"/>
          <w:szCs w:val="24"/>
          <w:cs/>
        </w:rPr>
        <w:t>लि</w:t>
      </w:r>
      <w:r w:rsidR="000C6F2F">
        <w:rPr>
          <w:rFonts w:ascii="Kokila" w:hAnsi="Kokila" w:cs="Kalimati" w:hint="cs"/>
          <w:sz w:val="24"/>
          <w:szCs w:val="24"/>
          <w:cs/>
        </w:rPr>
        <w:t>इ</w:t>
      </w:r>
      <w:r w:rsidR="006606A7">
        <w:rPr>
          <w:rFonts w:ascii="Kokila" w:hAnsi="Kokila" w:cs="Kalimati" w:hint="cs"/>
          <w:sz w:val="24"/>
          <w:szCs w:val="24"/>
          <w:cs/>
        </w:rPr>
        <w:t>एको</w:t>
      </w:r>
      <w:r w:rsidR="00E42034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1463B2" w:rsidRPr="000F61D1" w:rsidRDefault="008D2FCC" w:rsidP="006606A7">
      <w:pPr>
        <w:pStyle w:val="ListParagraph"/>
        <w:spacing w:after="0" w:line="240" w:lineRule="auto"/>
        <w:ind w:left="6390" w:right="-331" w:firstLine="810"/>
        <w:jc w:val="both"/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</w:pPr>
      <w:r>
        <w:rPr>
          <w:rFonts w:ascii="Kokila" w:hAnsi="Kokila" w:cs="Kalimati"/>
          <w:b/>
          <w:bCs/>
          <w:noProof/>
          <w:color w:val="000000" w:themeColor="text1"/>
          <w:sz w:val="28"/>
          <w:szCs w:val="28"/>
        </w:rPr>
        <w:t xml:space="preserve">   </w:t>
      </w:r>
      <w:r w:rsidR="001463B2"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सूचना अधिकारी</w:t>
      </w:r>
    </w:p>
    <w:p w:rsidR="001463B2" w:rsidRPr="000F61D1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0F61D1">
        <w:rPr>
          <w:rFonts w:ascii="Kokila" w:hAnsi="Kokila" w:cs="Kalimati" w:hint="cs"/>
          <w:b/>
          <w:bCs/>
          <w:noProof/>
          <w:color w:val="000000" w:themeColor="text1"/>
          <w:sz w:val="28"/>
          <w:szCs w:val="28"/>
          <w:cs/>
        </w:rPr>
        <w:t>राजस्व अनुसन्धान विभाग</w:t>
      </w:r>
    </w:p>
    <w:sectPr w:rsidR="001463B2" w:rsidRPr="000F61D1" w:rsidSect="00DD75BF">
      <w:pgSz w:w="11909" w:h="16834" w:code="9"/>
      <w:pgMar w:top="36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720" w:hanging="720"/>
      </w:pPr>
      <w:rPr>
        <w:rFonts w:ascii="Kokila" w:hAnsi="Kokila"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EB2CBE"/>
    <w:multiLevelType w:val="hybridMultilevel"/>
    <w:tmpl w:val="7CBA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0510AA"/>
    <w:multiLevelType w:val="hybridMultilevel"/>
    <w:tmpl w:val="EF18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41341"/>
    <w:multiLevelType w:val="hybridMultilevel"/>
    <w:tmpl w:val="C1DEE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068A"/>
    <w:rsid w:val="00020D9B"/>
    <w:rsid w:val="00057BF3"/>
    <w:rsid w:val="000C6F2F"/>
    <w:rsid w:val="000D0F43"/>
    <w:rsid w:val="000F3FB5"/>
    <w:rsid w:val="000F61D1"/>
    <w:rsid w:val="001463B2"/>
    <w:rsid w:val="00161067"/>
    <w:rsid w:val="001A65E0"/>
    <w:rsid w:val="001D133F"/>
    <w:rsid w:val="0022162B"/>
    <w:rsid w:val="00293FF6"/>
    <w:rsid w:val="002B1FEC"/>
    <w:rsid w:val="0035024F"/>
    <w:rsid w:val="00382E5D"/>
    <w:rsid w:val="003E206D"/>
    <w:rsid w:val="004367EB"/>
    <w:rsid w:val="00450690"/>
    <w:rsid w:val="00464288"/>
    <w:rsid w:val="00485388"/>
    <w:rsid w:val="005722E5"/>
    <w:rsid w:val="006246F1"/>
    <w:rsid w:val="00644383"/>
    <w:rsid w:val="006606A7"/>
    <w:rsid w:val="007603CC"/>
    <w:rsid w:val="00795093"/>
    <w:rsid w:val="008361CD"/>
    <w:rsid w:val="00845DDC"/>
    <w:rsid w:val="008D2FCC"/>
    <w:rsid w:val="009319A5"/>
    <w:rsid w:val="00A9572E"/>
    <w:rsid w:val="00AB7D97"/>
    <w:rsid w:val="00AE0560"/>
    <w:rsid w:val="00B25B79"/>
    <w:rsid w:val="00B35430"/>
    <w:rsid w:val="00BA3BE9"/>
    <w:rsid w:val="00C027D9"/>
    <w:rsid w:val="00C2717F"/>
    <w:rsid w:val="00C45A6B"/>
    <w:rsid w:val="00C5120F"/>
    <w:rsid w:val="00D0068A"/>
    <w:rsid w:val="00D26B03"/>
    <w:rsid w:val="00D92D38"/>
    <w:rsid w:val="00DA1C98"/>
    <w:rsid w:val="00DD75BF"/>
    <w:rsid w:val="00E42034"/>
    <w:rsid w:val="00E92C31"/>
    <w:rsid w:val="00EB213D"/>
    <w:rsid w:val="00ED57E6"/>
    <w:rsid w:val="00EF6DF7"/>
    <w:rsid w:val="00F26D21"/>
    <w:rsid w:val="00F64733"/>
    <w:rsid w:val="00FA2763"/>
    <w:rsid w:val="00FC5C9C"/>
    <w:rsid w:val="00FE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B5796-9F20-4F0D-B939-BD32188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  <w:style w:type="paragraph" w:styleId="NormalWeb">
    <w:name w:val="Normal (Web)"/>
    <w:basedOn w:val="Normal"/>
    <w:uiPriority w:val="99"/>
    <w:unhideWhenUsed/>
    <w:rsid w:val="000D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4</cp:revision>
  <cp:lastPrinted>2022-01-25T06:17:00Z</cp:lastPrinted>
  <dcterms:created xsi:type="dcterms:W3CDTF">2022-01-25T06:22:00Z</dcterms:created>
  <dcterms:modified xsi:type="dcterms:W3CDTF">2022-01-25T07:36:00Z</dcterms:modified>
</cp:coreProperties>
</file>